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B05" w:rsidRDefault="00F90B05" w:rsidP="00F90B05">
      <w:pPr>
        <w:widowControl w:val="0"/>
        <w:autoSpaceDE w:val="0"/>
        <w:autoSpaceDN w:val="0"/>
        <w:adjustRightInd w:val="0"/>
        <w:spacing w:after="0" w:line="240" w:lineRule="auto"/>
        <w:ind w:firstLine="567"/>
        <w:jc w:val="center"/>
        <w:rPr>
          <w:rFonts w:ascii="Times New Roman" w:eastAsia="Times New Roman" w:hAnsi="Times New Roman" w:cs="Times New Roman"/>
          <w:b/>
          <w:snapToGrid w:val="0"/>
          <w:sz w:val="28"/>
          <w:szCs w:val="28"/>
          <w:lang w:eastAsia="ru-RU"/>
        </w:rPr>
      </w:pPr>
    </w:p>
    <w:p w:rsidR="00F90B05" w:rsidRDefault="00F90B05" w:rsidP="00F90B05">
      <w:pPr>
        <w:widowControl w:val="0"/>
        <w:autoSpaceDE w:val="0"/>
        <w:autoSpaceDN w:val="0"/>
        <w:adjustRightInd w:val="0"/>
        <w:spacing w:after="0" w:line="240" w:lineRule="auto"/>
        <w:ind w:firstLine="567"/>
        <w:jc w:val="center"/>
        <w:rPr>
          <w:rFonts w:ascii="Times New Roman" w:eastAsia="Times New Roman" w:hAnsi="Times New Roman" w:cs="Times New Roman"/>
          <w:b/>
          <w:snapToGrid w:val="0"/>
          <w:sz w:val="28"/>
          <w:szCs w:val="28"/>
          <w:lang w:eastAsia="ru-RU"/>
        </w:rPr>
      </w:pPr>
    </w:p>
    <w:p w:rsidR="00F90B05" w:rsidRDefault="00F90B05" w:rsidP="00F90B05">
      <w:pPr>
        <w:widowControl w:val="0"/>
        <w:autoSpaceDE w:val="0"/>
        <w:autoSpaceDN w:val="0"/>
        <w:adjustRightInd w:val="0"/>
        <w:spacing w:after="0" w:line="240" w:lineRule="auto"/>
        <w:ind w:firstLine="567"/>
        <w:jc w:val="center"/>
        <w:rPr>
          <w:rFonts w:ascii="Times New Roman" w:eastAsia="Times New Roman" w:hAnsi="Times New Roman" w:cs="Times New Roman"/>
          <w:b/>
          <w:snapToGrid w:val="0"/>
          <w:sz w:val="28"/>
          <w:szCs w:val="28"/>
          <w:lang w:eastAsia="ru-RU"/>
        </w:rPr>
      </w:pPr>
    </w:p>
    <w:p w:rsidR="00F90B05" w:rsidRDefault="00F90B05" w:rsidP="00F90B05">
      <w:pPr>
        <w:widowControl w:val="0"/>
        <w:autoSpaceDE w:val="0"/>
        <w:autoSpaceDN w:val="0"/>
        <w:adjustRightInd w:val="0"/>
        <w:spacing w:after="0" w:line="240" w:lineRule="auto"/>
        <w:ind w:firstLine="567"/>
        <w:jc w:val="center"/>
        <w:rPr>
          <w:rFonts w:ascii="Times New Roman" w:eastAsia="Times New Roman" w:hAnsi="Times New Roman" w:cs="Times New Roman"/>
          <w:b/>
          <w:snapToGrid w:val="0"/>
          <w:sz w:val="28"/>
          <w:szCs w:val="28"/>
          <w:lang w:eastAsia="ru-RU"/>
        </w:rPr>
      </w:pPr>
    </w:p>
    <w:p w:rsidR="00F90B05" w:rsidRDefault="00F90B05" w:rsidP="00F90B05">
      <w:pPr>
        <w:widowControl w:val="0"/>
        <w:autoSpaceDE w:val="0"/>
        <w:autoSpaceDN w:val="0"/>
        <w:adjustRightInd w:val="0"/>
        <w:spacing w:after="0" w:line="240" w:lineRule="auto"/>
        <w:ind w:firstLine="567"/>
        <w:jc w:val="center"/>
        <w:rPr>
          <w:rFonts w:ascii="Times New Roman" w:eastAsia="Times New Roman" w:hAnsi="Times New Roman" w:cs="Times New Roman"/>
          <w:b/>
          <w:snapToGrid w:val="0"/>
          <w:sz w:val="28"/>
          <w:szCs w:val="28"/>
          <w:lang w:eastAsia="ru-RU"/>
        </w:rPr>
      </w:pPr>
    </w:p>
    <w:p w:rsidR="00F90B05" w:rsidRDefault="00F90B05" w:rsidP="00F90B05">
      <w:pPr>
        <w:widowControl w:val="0"/>
        <w:autoSpaceDE w:val="0"/>
        <w:autoSpaceDN w:val="0"/>
        <w:adjustRightInd w:val="0"/>
        <w:spacing w:after="0" w:line="240" w:lineRule="auto"/>
        <w:ind w:firstLine="567"/>
        <w:jc w:val="center"/>
        <w:rPr>
          <w:rFonts w:ascii="Times New Roman" w:eastAsia="Times New Roman" w:hAnsi="Times New Roman" w:cs="Times New Roman"/>
          <w:b/>
          <w:snapToGrid w:val="0"/>
          <w:sz w:val="28"/>
          <w:szCs w:val="28"/>
          <w:lang w:eastAsia="ru-RU"/>
        </w:rPr>
      </w:pPr>
    </w:p>
    <w:p w:rsidR="00F90B05" w:rsidRDefault="00F90B05" w:rsidP="00F90B05">
      <w:pPr>
        <w:widowControl w:val="0"/>
        <w:autoSpaceDE w:val="0"/>
        <w:autoSpaceDN w:val="0"/>
        <w:adjustRightInd w:val="0"/>
        <w:spacing w:after="0" w:line="240" w:lineRule="auto"/>
        <w:ind w:firstLine="567"/>
        <w:jc w:val="center"/>
        <w:rPr>
          <w:rFonts w:ascii="Times New Roman" w:eastAsia="Times New Roman" w:hAnsi="Times New Roman" w:cs="Times New Roman"/>
          <w:b/>
          <w:snapToGrid w:val="0"/>
          <w:sz w:val="28"/>
          <w:szCs w:val="28"/>
          <w:lang w:eastAsia="ru-RU"/>
        </w:rPr>
      </w:pPr>
    </w:p>
    <w:p w:rsidR="00F90B05" w:rsidRDefault="00F90B05" w:rsidP="00F90B05">
      <w:pPr>
        <w:widowControl w:val="0"/>
        <w:autoSpaceDE w:val="0"/>
        <w:autoSpaceDN w:val="0"/>
        <w:adjustRightInd w:val="0"/>
        <w:spacing w:after="0" w:line="240" w:lineRule="auto"/>
        <w:ind w:firstLine="567"/>
        <w:jc w:val="center"/>
        <w:rPr>
          <w:rFonts w:ascii="Times New Roman" w:eastAsia="Times New Roman" w:hAnsi="Times New Roman" w:cs="Times New Roman"/>
          <w:b/>
          <w:snapToGrid w:val="0"/>
          <w:sz w:val="28"/>
          <w:szCs w:val="28"/>
          <w:lang w:eastAsia="ru-RU"/>
        </w:rPr>
      </w:pPr>
    </w:p>
    <w:p w:rsidR="00F90B05" w:rsidRPr="00F90B05" w:rsidRDefault="00F90B05" w:rsidP="00634EBC">
      <w:pPr>
        <w:widowControl w:val="0"/>
        <w:autoSpaceDE w:val="0"/>
        <w:autoSpaceDN w:val="0"/>
        <w:adjustRightInd w:val="0"/>
        <w:spacing w:after="0" w:line="240" w:lineRule="auto"/>
        <w:jc w:val="center"/>
        <w:rPr>
          <w:rFonts w:ascii="Times New Roman" w:eastAsia="Times New Roman" w:hAnsi="Times New Roman" w:cs="Times New Roman"/>
          <w:b/>
          <w:snapToGrid w:val="0"/>
          <w:sz w:val="28"/>
          <w:szCs w:val="28"/>
          <w:lang w:eastAsia="ru-RU"/>
        </w:rPr>
      </w:pPr>
    </w:p>
    <w:p w:rsidR="00FD0843" w:rsidRPr="00FD0843" w:rsidRDefault="00F90B05" w:rsidP="00FD0843">
      <w:pPr>
        <w:spacing w:after="0" w:line="240" w:lineRule="auto"/>
        <w:ind w:right="-45" w:firstLine="851"/>
        <w:jc w:val="center"/>
        <w:rPr>
          <w:rFonts w:ascii="Times New Roman" w:eastAsia="Times New Roman" w:hAnsi="Times New Roman" w:cs="Times New Roman"/>
          <w:b/>
          <w:snapToGrid w:val="0"/>
          <w:sz w:val="26"/>
          <w:szCs w:val="26"/>
          <w:lang w:eastAsia="ru-RU"/>
        </w:rPr>
      </w:pPr>
      <w:r w:rsidRPr="007C5712">
        <w:rPr>
          <w:rFonts w:ascii="Times New Roman" w:eastAsia="Times New Roman" w:hAnsi="Times New Roman" w:cs="Times New Roman"/>
          <w:b/>
          <w:snapToGrid w:val="0"/>
          <w:sz w:val="26"/>
          <w:szCs w:val="26"/>
          <w:lang w:eastAsia="ru-RU"/>
        </w:rPr>
        <w:t xml:space="preserve">Закупочная документация Открытого запроса предложений </w:t>
      </w:r>
      <w:r w:rsidR="00FD0843" w:rsidRPr="00FD0843">
        <w:rPr>
          <w:rFonts w:ascii="Times New Roman" w:eastAsia="Times New Roman" w:hAnsi="Times New Roman" w:cs="Times New Roman"/>
          <w:b/>
          <w:snapToGrid w:val="0"/>
          <w:sz w:val="26"/>
          <w:szCs w:val="26"/>
          <w:lang w:eastAsia="ru-RU"/>
        </w:rPr>
        <w:t>на выполнение ремонтно-восстановительных работ и работ по окраске поверхности фасада в фоновый цвет объекта по адресу: г. Москва, Столярный пер. д. 5, стр. 1, для нужд ООО «УК ЛэндПрофит» Д.У. ЗПИФ недвижимости «Система – Рентная недвижимость 3».</w:t>
      </w:r>
    </w:p>
    <w:p w:rsidR="00F90B05" w:rsidRDefault="00F90B05" w:rsidP="00FD0843">
      <w:pPr>
        <w:spacing w:after="0" w:line="240" w:lineRule="auto"/>
        <w:ind w:right="-45" w:firstLine="851"/>
        <w:jc w:val="center"/>
        <w:rPr>
          <w:rFonts w:ascii="Times New Roman" w:eastAsia="Times New Roman" w:hAnsi="Times New Roman" w:cs="Times New Roman"/>
          <w:b/>
          <w:snapToGrid w:val="0"/>
          <w:sz w:val="28"/>
          <w:szCs w:val="28"/>
          <w:lang w:eastAsia="ru-RU"/>
        </w:rPr>
      </w:pPr>
    </w:p>
    <w:p w:rsidR="00F90B05" w:rsidRDefault="00F90B05" w:rsidP="00F90B05">
      <w:pPr>
        <w:widowControl w:val="0"/>
        <w:autoSpaceDE w:val="0"/>
        <w:autoSpaceDN w:val="0"/>
        <w:adjustRightInd w:val="0"/>
        <w:spacing w:after="0" w:line="240" w:lineRule="auto"/>
        <w:ind w:firstLine="567"/>
        <w:jc w:val="center"/>
        <w:rPr>
          <w:rFonts w:ascii="Times New Roman" w:eastAsia="Times New Roman" w:hAnsi="Times New Roman" w:cs="Times New Roman"/>
          <w:b/>
          <w:snapToGrid w:val="0"/>
          <w:sz w:val="28"/>
          <w:szCs w:val="28"/>
          <w:lang w:eastAsia="ru-RU"/>
        </w:rPr>
      </w:pPr>
    </w:p>
    <w:p w:rsidR="00F90B05" w:rsidRDefault="00F90B05" w:rsidP="00F90B05">
      <w:pPr>
        <w:widowControl w:val="0"/>
        <w:autoSpaceDE w:val="0"/>
        <w:autoSpaceDN w:val="0"/>
        <w:adjustRightInd w:val="0"/>
        <w:spacing w:after="0" w:line="240" w:lineRule="auto"/>
        <w:ind w:firstLine="567"/>
        <w:jc w:val="center"/>
        <w:rPr>
          <w:rFonts w:ascii="Times New Roman" w:eastAsia="Times New Roman" w:hAnsi="Times New Roman" w:cs="Times New Roman"/>
          <w:b/>
          <w:snapToGrid w:val="0"/>
          <w:sz w:val="28"/>
          <w:szCs w:val="28"/>
          <w:lang w:eastAsia="ru-RU"/>
        </w:rPr>
      </w:pPr>
    </w:p>
    <w:p w:rsidR="00F90B05" w:rsidRDefault="00F90B05" w:rsidP="00F90B05">
      <w:pPr>
        <w:widowControl w:val="0"/>
        <w:autoSpaceDE w:val="0"/>
        <w:autoSpaceDN w:val="0"/>
        <w:adjustRightInd w:val="0"/>
        <w:spacing w:after="0" w:line="240" w:lineRule="auto"/>
        <w:ind w:firstLine="567"/>
        <w:jc w:val="center"/>
        <w:rPr>
          <w:rFonts w:ascii="Times New Roman" w:eastAsia="Times New Roman" w:hAnsi="Times New Roman" w:cs="Times New Roman"/>
          <w:b/>
          <w:snapToGrid w:val="0"/>
          <w:sz w:val="28"/>
          <w:szCs w:val="28"/>
          <w:lang w:eastAsia="ru-RU"/>
        </w:rPr>
      </w:pPr>
    </w:p>
    <w:p w:rsidR="00F90B05" w:rsidRDefault="00F90B05" w:rsidP="00F90B05">
      <w:pPr>
        <w:widowControl w:val="0"/>
        <w:autoSpaceDE w:val="0"/>
        <w:autoSpaceDN w:val="0"/>
        <w:adjustRightInd w:val="0"/>
        <w:spacing w:after="0" w:line="240" w:lineRule="auto"/>
        <w:ind w:firstLine="567"/>
        <w:jc w:val="center"/>
        <w:rPr>
          <w:rFonts w:ascii="Times New Roman" w:eastAsia="Times New Roman" w:hAnsi="Times New Roman" w:cs="Times New Roman"/>
          <w:b/>
          <w:snapToGrid w:val="0"/>
          <w:sz w:val="28"/>
          <w:szCs w:val="28"/>
          <w:lang w:eastAsia="ru-RU"/>
        </w:rPr>
      </w:pPr>
    </w:p>
    <w:p w:rsidR="00F90B05" w:rsidRDefault="00F90B05" w:rsidP="00F90B05">
      <w:pPr>
        <w:widowControl w:val="0"/>
        <w:autoSpaceDE w:val="0"/>
        <w:autoSpaceDN w:val="0"/>
        <w:adjustRightInd w:val="0"/>
        <w:spacing w:after="0" w:line="240" w:lineRule="auto"/>
        <w:ind w:firstLine="567"/>
        <w:jc w:val="center"/>
        <w:rPr>
          <w:rFonts w:ascii="Times New Roman" w:eastAsia="Times New Roman" w:hAnsi="Times New Roman" w:cs="Times New Roman"/>
          <w:b/>
          <w:snapToGrid w:val="0"/>
          <w:sz w:val="28"/>
          <w:szCs w:val="28"/>
          <w:lang w:eastAsia="ru-RU"/>
        </w:rPr>
      </w:pPr>
    </w:p>
    <w:p w:rsidR="00F90B05" w:rsidRDefault="00F90B05" w:rsidP="00F90B05">
      <w:pPr>
        <w:widowControl w:val="0"/>
        <w:autoSpaceDE w:val="0"/>
        <w:autoSpaceDN w:val="0"/>
        <w:adjustRightInd w:val="0"/>
        <w:spacing w:after="0" w:line="240" w:lineRule="auto"/>
        <w:ind w:firstLine="567"/>
        <w:jc w:val="center"/>
        <w:rPr>
          <w:rFonts w:ascii="Times New Roman" w:eastAsia="Times New Roman" w:hAnsi="Times New Roman" w:cs="Times New Roman"/>
          <w:b/>
          <w:snapToGrid w:val="0"/>
          <w:sz w:val="28"/>
          <w:szCs w:val="28"/>
          <w:lang w:eastAsia="ru-RU"/>
        </w:rPr>
      </w:pPr>
    </w:p>
    <w:p w:rsidR="00F90B05" w:rsidRDefault="00F90B05" w:rsidP="00F90B05">
      <w:pPr>
        <w:widowControl w:val="0"/>
        <w:autoSpaceDE w:val="0"/>
        <w:autoSpaceDN w:val="0"/>
        <w:adjustRightInd w:val="0"/>
        <w:spacing w:after="0" w:line="240" w:lineRule="auto"/>
        <w:ind w:firstLine="567"/>
        <w:jc w:val="center"/>
        <w:rPr>
          <w:rFonts w:ascii="Times New Roman" w:eastAsia="Times New Roman" w:hAnsi="Times New Roman" w:cs="Times New Roman"/>
          <w:b/>
          <w:snapToGrid w:val="0"/>
          <w:sz w:val="28"/>
          <w:szCs w:val="28"/>
          <w:lang w:eastAsia="ru-RU"/>
        </w:rPr>
      </w:pPr>
    </w:p>
    <w:p w:rsidR="00F90B05" w:rsidRDefault="00F90B05" w:rsidP="00F90B05">
      <w:pPr>
        <w:widowControl w:val="0"/>
        <w:autoSpaceDE w:val="0"/>
        <w:autoSpaceDN w:val="0"/>
        <w:adjustRightInd w:val="0"/>
        <w:spacing w:after="0" w:line="240" w:lineRule="auto"/>
        <w:ind w:firstLine="567"/>
        <w:jc w:val="center"/>
        <w:rPr>
          <w:rFonts w:ascii="Times New Roman" w:eastAsia="Times New Roman" w:hAnsi="Times New Roman" w:cs="Times New Roman"/>
          <w:b/>
          <w:snapToGrid w:val="0"/>
          <w:sz w:val="28"/>
          <w:szCs w:val="28"/>
          <w:lang w:eastAsia="ru-RU"/>
        </w:rPr>
      </w:pPr>
    </w:p>
    <w:p w:rsidR="00F90B05" w:rsidRDefault="00F90B05" w:rsidP="00F90B05">
      <w:pPr>
        <w:widowControl w:val="0"/>
        <w:autoSpaceDE w:val="0"/>
        <w:autoSpaceDN w:val="0"/>
        <w:adjustRightInd w:val="0"/>
        <w:spacing w:after="0" w:line="240" w:lineRule="auto"/>
        <w:ind w:firstLine="567"/>
        <w:jc w:val="center"/>
        <w:rPr>
          <w:rFonts w:ascii="Times New Roman" w:eastAsia="Times New Roman" w:hAnsi="Times New Roman" w:cs="Times New Roman"/>
          <w:b/>
          <w:snapToGrid w:val="0"/>
          <w:sz w:val="28"/>
          <w:szCs w:val="28"/>
          <w:lang w:eastAsia="ru-RU"/>
        </w:rPr>
      </w:pPr>
    </w:p>
    <w:p w:rsidR="00F90B05" w:rsidRDefault="00F90B05" w:rsidP="00F90B05">
      <w:pPr>
        <w:widowControl w:val="0"/>
        <w:autoSpaceDE w:val="0"/>
        <w:autoSpaceDN w:val="0"/>
        <w:adjustRightInd w:val="0"/>
        <w:spacing w:after="0" w:line="240" w:lineRule="auto"/>
        <w:ind w:firstLine="567"/>
        <w:jc w:val="center"/>
        <w:rPr>
          <w:rFonts w:ascii="Times New Roman" w:eastAsia="Times New Roman" w:hAnsi="Times New Roman" w:cs="Times New Roman"/>
          <w:b/>
          <w:snapToGrid w:val="0"/>
          <w:sz w:val="28"/>
          <w:szCs w:val="28"/>
          <w:lang w:eastAsia="ru-RU"/>
        </w:rPr>
      </w:pPr>
    </w:p>
    <w:p w:rsidR="00F90B05" w:rsidRDefault="00F90B05" w:rsidP="00F90B05">
      <w:pPr>
        <w:widowControl w:val="0"/>
        <w:autoSpaceDE w:val="0"/>
        <w:autoSpaceDN w:val="0"/>
        <w:adjustRightInd w:val="0"/>
        <w:spacing w:after="0" w:line="240" w:lineRule="auto"/>
        <w:ind w:firstLine="567"/>
        <w:jc w:val="center"/>
        <w:rPr>
          <w:rFonts w:ascii="Times New Roman" w:eastAsia="Times New Roman" w:hAnsi="Times New Roman" w:cs="Times New Roman"/>
          <w:b/>
          <w:snapToGrid w:val="0"/>
          <w:sz w:val="28"/>
          <w:szCs w:val="28"/>
          <w:lang w:eastAsia="ru-RU"/>
        </w:rPr>
      </w:pPr>
    </w:p>
    <w:p w:rsidR="00001A9F" w:rsidRDefault="00001A9F" w:rsidP="00F90B05">
      <w:pPr>
        <w:widowControl w:val="0"/>
        <w:autoSpaceDE w:val="0"/>
        <w:autoSpaceDN w:val="0"/>
        <w:adjustRightInd w:val="0"/>
        <w:spacing w:after="0" w:line="240" w:lineRule="auto"/>
        <w:ind w:firstLine="567"/>
        <w:jc w:val="center"/>
        <w:rPr>
          <w:rFonts w:ascii="Times New Roman" w:eastAsia="Times New Roman" w:hAnsi="Times New Roman" w:cs="Times New Roman"/>
          <w:b/>
          <w:snapToGrid w:val="0"/>
          <w:sz w:val="28"/>
          <w:szCs w:val="28"/>
          <w:lang w:eastAsia="ru-RU"/>
        </w:rPr>
      </w:pPr>
    </w:p>
    <w:p w:rsidR="00F90B05" w:rsidRDefault="00F90B05" w:rsidP="00F90B05">
      <w:pPr>
        <w:widowControl w:val="0"/>
        <w:autoSpaceDE w:val="0"/>
        <w:autoSpaceDN w:val="0"/>
        <w:adjustRightInd w:val="0"/>
        <w:spacing w:after="0" w:line="240" w:lineRule="auto"/>
        <w:ind w:firstLine="567"/>
        <w:jc w:val="center"/>
        <w:rPr>
          <w:rFonts w:ascii="Times New Roman" w:eastAsia="Times New Roman" w:hAnsi="Times New Roman" w:cs="Times New Roman"/>
          <w:b/>
          <w:snapToGrid w:val="0"/>
          <w:sz w:val="28"/>
          <w:szCs w:val="28"/>
          <w:lang w:eastAsia="ru-RU"/>
        </w:rPr>
      </w:pPr>
    </w:p>
    <w:p w:rsidR="00F90B05" w:rsidRDefault="00F90B05" w:rsidP="00F90B05">
      <w:pPr>
        <w:widowControl w:val="0"/>
        <w:autoSpaceDE w:val="0"/>
        <w:autoSpaceDN w:val="0"/>
        <w:adjustRightInd w:val="0"/>
        <w:spacing w:after="0" w:line="240" w:lineRule="auto"/>
        <w:ind w:firstLine="567"/>
        <w:jc w:val="center"/>
        <w:rPr>
          <w:rFonts w:ascii="Times New Roman" w:eastAsia="Times New Roman" w:hAnsi="Times New Roman" w:cs="Times New Roman"/>
          <w:b/>
          <w:snapToGrid w:val="0"/>
          <w:sz w:val="28"/>
          <w:szCs w:val="28"/>
          <w:lang w:eastAsia="ru-RU"/>
        </w:rPr>
      </w:pPr>
    </w:p>
    <w:p w:rsidR="00F90B05" w:rsidRDefault="00F90B05" w:rsidP="00F90B05">
      <w:pPr>
        <w:widowControl w:val="0"/>
        <w:autoSpaceDE w:val="0"/>
        <w:autoSpaceDN w:val="0"/>
        <w:adjustRightInd w:val="0"/>
        <w:spacing w:after="0" w:line="240" w:lineRule="auto"/>
        <w:ind w:firstLine="567"/>
        <w:jc w:val="center"/>
        <w:rPr>
          <w:rFonts w:ascii="Times New Roman" w:eastAsia="Times New Roman" w:hAnsi="Times New Roman" w:cs="Times New Roman"/>
          <w:b/>
          <w:snapToGrid w:val="0"/>
          <w:sz w:val="28"/>
          <w:szCs w:val="28"/>
          <w:lang w:eastAsia="ru-RU"/>
        </w:rPr>
      </w:pPr>
    </w:p>
    <w:p w:rsidR="00F90B05" w:rsidRDefault="00F90B05" w:rsidP="00F90B05">
      <w:pPr>
        <w:widowControl w:val="0"/>
        <w:autoSpaceDE w:val="0"/>
        <w:autoSpaceDN w:val="0"/>
        <w:adjustRightInd w:val="0"/>
        <w:spacing w:after="0" w:line="240" w:lineRule="auto"/>
        <w:ind w:firstLine="567"/>
        <w:jc w:val="center"/>
        <w:rPr>
          <w:rFonts w:ascii="Times New Roman" w:eastAsia="Times New Roman" w:hAnsi="Times New Roman" w:cs="Times New Roman"/>
          <w:b/>
          <w:snapToGrid w:val="0"/>
          <w:sz w:val="28"/>
          <w:szCs w:val="28"/>
          <w:lang w:eastAsia="ru-RU"/>
        </w:rPr>
      </w:pPr>
    </w:p>
    <w:p w:rsidR="00F90B05" w:rsidRDefault="00F90B05" w:rsidP="00F90B05">
      <w:pPr>
        <w:widowControl w:val="0"/>
        <w:autoSpaceDE w:val="0"/>
        <w:autoSpaceDN w:val="0"/>
        <w:adjustRightInd w:val="0"/>
        <w:spacing w:after="0" w:line="240" w:lineRule="auto"/>
        <w:ind w:firstLine="567"/>
        <w:jc w:val="center"/>
        <w:rPr>
          <w:rFonts w:ascii="Times New Roman" w:eastAsia="Times New Roman" w:hAnsi="Times New Roman" w:cs="Times New Roman"/>
          <w:b/>
          <w:snapToGrid w:val="0"/>
          <w:sz w:val="28"/>
          <w:szCs w:val="28"/>
          <w:lang w:eastAsia="ru-RU"/>
        </w:rPr>
      </w:pPr>
    </w:p>
    <w:p w:rsidR="00136E74" w:rsidRDefault="00136E74" w:rsidP="00F90B05">
      <w:pPr>
        <w:widowControl w:val="0"/>
        <w:autoSpaceDE w:val="0"/>
        <w:autoSpaceDN w:val="0"/>
        <w:adjustRightInd w:val="0"/>
        <w:spacing w:after="0" w:line="240" w:lineRule="auto"/>
        <w:ind w:firstLine="567"/>
        <w:jc w:val="center"/>
        <w:rPr>
          <w:rFonts w:ascii="Times New Roman" w:eastAsia="Times New Roman" w:hAnsi="Times New Roman" w:cs="Times New Roman"/>
          <w:b/>
          <w:snapToGrid w:val="0"/>
          <w:sz w:val="28"/>
          <w:szCs w:val="28"/>
          <w:lang w:eastAsia="ru-RU"/>
        </w:rPr>
      </w:pPr>
    </w:p>
    <w:p w:rsidR="00F90B05" w:rsidRDefault="00F90B05" w:rsidP="007C6186">
      <w:pPr>
        <w:widowControl w:val="0"/>
        <w:autoSpaceDE w:val="0"/>
        <w:autoSpaceDN w:val="0"/>
        <w:adjustRightInd w:val="0"/>
        <w:spacing w:after="0" w:line="240" w:lineRule="auto"/>
        <w:rPr>
          <w:rFonts w:ascii="Times New Roman" w:eastAsia="Times New Roman" w:hAnsi="Times New Roman" w:cs="Times New Roman"/>
          <w:b/>
          <w:snapToGrid w:val="0"/>
          <w:sz w:val="28"/>
          <w:szCs w:val="28"/>
          <w:lang w:eastAsia="ru-RU"/>
        </w:rPr>
      </w:pPr>
    </w:p>
    <w:p w:rsidR="006B25BD" w:rsidRDefault="006B25BD" w:rsidP="007C6186">
      <w:pPr>
        <w:widowControl w:val="0"/>
        <w:autoSpaceDE w:val="0"/>
        <w:autoSpaceDN w:val="0"/>
        <w:adjustRightInd w:val="0"/>
        <w:spacing w:after="0" w:line="240" w:lineRule="auto"/>
        <w:rPr>
          <w:rFonts w:ascii="Times New Roman" w:eastAsia="Times New Roman" w:hAnsi="Times New Roman" w:cs="Times New Roman"/>
          <w:b/>
          <w:snapToGrid w:val="0"/>
          <w:sz w:val="28"/>
          <w:szCs w:val="28"/>
          <w:lang w:eastAsia="ru-RU"/>
        </w:rPr>
      </w:pPr>
    </w:p>
    <w:p w:rsidR="00C500D6" w:rsidRDefault="00C500D6" w:rsidP="00A5328E">
      <w:pPr>
        <w:spacing w:after="0" w:line="240" w:lineRule="auto"/>
        <w:rPr>
          <w:rFonts w:ascii="Times New Roman" w:eastAsia="Times New Roman" w:hAnsi="Times New Roman" w:cs="Times New Roman"/>
          <w:b/>
          <w:bCs/>
          <w:snapToGrid w:val="0"/>
          <w:sz w:val="24"/>
          <w:szCs w:val="24"/>
          <w:lang w:eastAsia="ru-RU"/>
        </w:rPr>
      </w:pPr>
    </w:p>
    <w:p w:rsidR="00C500D6" w:rsidRDefault="00C500D6" w:rsidP="0013390F">
      <w:pPr>
        <w:spacing w:after="0" w:line="240" w:lineRule="auto"/>
        <w:ind w:left="567" w:hanging="567"/>
        <w:jc w:val="center"/>
        <w:rPr>
          <w:rFonts w:ascii="Times New Roman" w:eastAsia="Times New Roman" w:hAnsi="Times New Roman" w:cs="Times New Roman"/>
          <w:b/>
          <w:bCs/>
          <w:snapToGrid w:val="0"/>
          <w:sz w:val="24"/>
          <w:szCs w:val="24"/>
          <w:lang w:eastAsia="ru-RU"/>
        </w:rPr>
      </w:pPr>
    </w:p>
    <w:p w:rsidR="00D82E53" w:rsidRDefault="00D82E53" w:rsidP="0013390F">
      <w:pPr>
        <w:spacing w:after="0" w:line="240" w:lineRule="auto"/>
        <w:ind w:left="567" w:hanging="567"/>
        <w:jc w:val="center"/>
        <w:rPr>
          <w:rFonts w:ascii="Times New Roman" w:eastAsia="Times New Roman" w:hAnsi="Times New Roman" w:cs="Times New Roman"/>
          <w:b/>
          <w:bCs/>
          <w:snapToGrid w:val="0"/>
          <w:sz w:val="24"/>
          <w:szCs w:val="24"/>
          <w:lang w:eastAsia="ru-RU"/>
        </w:rPr>
      </w:pPr>
    </w:p>
    <w:p w:rsidR="007C5712" w:rsidRDefault="007C5712" w:rsidP="0013390F">
      <w:pPr>
        <w:spacing w:after="0" w:line="240" w:lineRule="auto"/>
        <w:ind w:left="567" w:hanging="567"/>
        <w:jc w:val="center"/>
        <w:rPr>
          <w:rFonts w:ascii="Times New Roman" w:eastAsia="Times New Roman" w:hAnsi="Times New Roman" w:cs="Times New Roman"/>
          <w:b/>
          <w:bCs/>
          <w:snapToGrid w:val="0"/>
          <w:sz w:val="24"/>
          <w:szCs w:val="24"/>
          <w:lang w:eastAsia="ru-RU"/>
        </w:rPr>
      </w:pPr>
    </w:p>
    <w:p w:rsidR="007C5712" w:rsidRDefault="007C5712" w:rsidP="0013390F">
      <w:pPr>
        <w:spacing w:after="0" w:line="240" w:lineRule="auto"/>
        <w:ind w:left="567" w:hanging="567"/>
        <w:jc w:val="center"/>
        <w:rPr>
          <w:rFonts w:ascii="Times New Roman" w:eastAsia="Times New Roman" w:hAnsi="Times New Roman" w:cs="Times New Roman"/>
          <w:b/>
          <w:bCs/>
          <w:snapToGrid w:val="0"/>
          <w:sz w:val="24"/>
          <w:szCs w:val="24"/>
          <w:lang w:eastAsia="ru-RU"/>
        </w:rPr>
      </w:pPr>
    </w:p>
    <w:p w:rsidR="007C5712" w:rsidRDefault="007C5712" w:rsidP="0013390F">
      <w:pPr>
        <w:spacing w:after="0" w:line="240" w:lineRule="auto"/>
        <w:ind w:left="567" w:hanging="567"/>
        <w:jc w:val="center"/>
        <w:rPr>
          <w:rFonts w:ascii="Times New Roman" w:eastAsia="Times New Roman" w:hAnsi="Times New Roman" w:cs="Times New Roman"/>
          <w:b/>
          <w:bCs/>
          <w:snapToGrid w:val="0"/>
          <w:sz w:val="24"/>
          <w:szCs w:val="24"/>
          <w:lang w:eastAsia="ru-RU"/>
        </w:rPr>
      </w:pPr>
    </w:p>
    <w:p w:rsidR="007C5712" w:rsidRDefault="007C5712" w:rsidP="0013390F">
      <w:pPr>
        <w:spacing w:after="0" w:line="240" w:lineRule="auto"/>
        <w:ind w:left="567" w:hanging="567"/>
        <w:jc w:val="center"/>
        <w:rPr>
          <w:rFonts w:ascii="Times New Roman" w:eastAsia="Times New Roman" w:hAnsi="Times New Roman" w:cs="Times New Roman"/>
          <w:b/>
          <w:bCs/>
          <w:snapToGrid w:val="0"/>
          <w:sz w:val="24"/>
          <w:szCs w:val="24"/>
          <w:lang w:eastAsia="ru-RU"/>
        </w:rPr>
      </w:pPr>
    </w:p>
    <w:p w:rsidR="007C5712" w:rsidRDefault="007C5712" w:rsidP="0013390F">
      <w:pPr>
        <w:spacing w:after="0" w:line="240" w:lineRule="auto"/>
        <w:ind w:left="567" w:hanging="567"/>
        <w:jc w:val="center"/>
        <w:rPr>
          <w:rFonts w:ascii="Times New Roman" w:eastAsia="Times New Roman" w:hAnsi="Times New Roman" w:cs="Times New Roman"/>
          <w:b/>
          <w:bCs/>
          <w:snapToGrid w:val="0"/>
          <w:sz w:val="24"/>
          <w:szCs w:val="24"/>
          <w:lang w:eastAsia="ru-RU"/>
        </w:rPr>
      </w:pPr>
    </w:p>
    <w:p w:rsidR="007C5712" w:rsidRDefault="007C5712" w:rsidP="0013390F">
      <w:pPr>
        <w:spacing w:after="0" w:line="240" w:lineRule="auto"/>
        <w:ind w:left="567" w:hanging="567"/>
        <w:jc w:val="center"/>
        <w:rPr>
          <w:rFonts w:ascii="Times New Roman" w:eastAsia="Times New Roman" w:hAnsi="Times New Roman" w:cs="Times New Roman"/>
          <w:b/>
          <w:bCs/>
          <w:snapToGrid w:val="0"/>
          <w:sz w:val="24"/>
          <w:szCs w:val="24"/>
          <w:lang w:eastAsia="ru-RU"/>
        </w:rPr>
      </w:pPr>
    </w:p>
    <w:p w:rsidR="007C5712" w:rsidRDefault="007C5712" w:rsidP="0013390F">
      <w:pPr>
        <w:spacing w:after="0" w:line="240" w:lineRule="auto"/>
        <w:ind w:left="567" w:hanging="567"/>
        <w:jc w:val="center"/>
        <w:rPr>
          <w:rFonts w:ascii="Times New Roman" w:eastAsia="Times New Roman" w:hAnsi="Times New Roman" w:cs="Times New Roman"/>
          <w:b/>
          <w:bCs/>
          <w:snapToGrid w:val="0"/>
          <w:sz w:val="24"/>
          <w:szCs w:val="24"/>
          <w:lang w:eastAsia="ru-RU"/>
        </w:rPr>
      </w:pPr>
    </w:p>
    <w:p w:rsidR="009D19E9" w:rsidRDefault="009D19E9" w:rsidP="0013390F">
      <w:pPr>
        <w:spacing w:after="0" w:line="240" w:lineRule="auto"/>
        <w:ind w:left="567" w:hanging="567"/>
        <w:jc w:val="center"/>
        <w:rPr>
          <w:rFonts w:ascii="Times New Roman" w:eastAsia="Times New Roman" w:hAnsi="Times New Roman" w:cs="Times New Roman"/>
          <w:b/>
          <w:bCs/>
          <w:snapToGrid w:val="0"/>
          <w:sz w:val="24"/>
          <w:szCs w:val="24"/>
          <w:lang w:eastAsia="ru-RU"/>
        </w:rPr>
      </w:pPr>
    </w:p>
    <w:p w:rsidR="007C5712" w:rsidRDefault="007C5712" w:rsidP="0013390F">
      <w:pPr>
        <w:spacing w:after="0" w:line="240" w:lineRule="auto"/>
        <w:ind w:left="567" w:hanging="567"/>
        <w:jc w:val="center"/>
        <w:rPr>
          <w:rFonts w:ascii="Times New Roman" w:eastAsia="Times New Roman" w:hAnsi="Times New Roman" w:cs="Times New Roman"/>
          <w:b/>
          <w:bCs/>
          <w:snapToGrid w:val="0"/>
          <w:sz w:val="24"/>
          <w:szCs w:val="24"/>
          <w:lang w:eastAsia="ru-RU"/>
        </w:rPr>
      </w:pPr>
    </w:p>
    <w:p w:rsidR="006327FF" w:rsidRDefault="006327FF" w:rsidP="0013390F">
      <w:pPr>
        <w:spacing w:after="0" w:line="240" w:lineRule="auto"/>
        <w:ind w:left="567" w:hanging="567"/>
        <w:jc w:val="center"/>
        <w:rPr>
          <w:rFonts w:ascii="Times New Roman" w:eastAsia="Times New Roman" w:hAnsi="Times New Roman" w:cs="Times New Roman"/>
          <w:b/>
          <w:bCs/>
          <w:snapToGrid w:val="0"/>
          <w:sz w:val="24"/>
          <w:szCs w:val="24"/>
          <w:lang w:eastAsia="ru-RU"/>
        </w:rPr>
      </w:pPr>
    </w:p>
    <w:p w:rsidR="007C5712" w:rsidRDefault="007C5712" w:rsidP="0013390F">
      <w:pPr>
        <w:spacing w:after="0" w:line="240" w:lineRule="auto"/>
        <w:ind w:left="567" w:hanging="567"/>
        <w:jc w:val="center"/>
        <w:rPr>
          <w:rFonts w:ascii="Times New Roman" w:eastAsia="Times New Roman" w:hAnsi="Times New Roman" w:cs="Times New Roman"/>
          <w:b/>
          <w:bCs/>
          <w:snapToGrid w:val="0"/>
          <w:sz w:val="24"/>
          <w:szCs w:val="24"/>
          <w:lang w:eastAsia="ru-RU"/>
        </w:rPr>
      </w:pPr>
    </w:p>
    <w:p w:rsidR="00F90B05" w:rsidRDefault="00F90B05" w:rsidP="0013390F">
      <w:pPr>
        <w:spacing w:after="0" w:line="240" w:lineRule="auto"/>
        <w:ind w:left="567" w:hanging="567"/>
        <w:jc w:val="center"/>
        <w:rPr>
          <w:rFonts w:ascii="Times New Roman" w:eastAsia="Times New Roman" w:hAnsi="Times New Roman" w:cs="Times New Roman"/>
          <w:b/>
          <w:bCs/>
          <w:snapToGrid w:val="0"/>
          <w:sz w:val="24"/>
          <w:szCs w:val="24"/>
          <w:lang w:eastAsia="ru-RU"/>
        </w:rPr>
      </w:pPr>
      <w:r w:rsidRPr="00F90B05">
        <w:rPr>
          <w:rFonts w:ascii="Times New Roman" w:eastAsia="Times New Roman" w:hAnsi="Times New Roman" w:cs="Times New Roman"/>
          <w:b/>
          <w:bCs/>
          <w:snapToGrid w:val="0"/>
          <w:sz w:val="24"/>
          <w:szCs w:val="24"/>
          <w:lang w:eastAsia="ru-RU"/>
        </w:rPr>
        <w:t>СОДЕРЖАНИЕ</w:t>
      </w:r>
    </w:p>
    <w:p w:rsidR="007C6186" w:rsidRDefault="007C6186" w:rsidP="0013390F">
      <w:pPr>
        <w:spacing w:after="0" w:line="240" w:lineRule="auto"/>
        <w:ind w:left="567" w:hanging="567"/>
        <w:jc w:val="center"/>
        <w:rPr>
          <w:rFonts w:ascii="Times New Roman" w:eastAsia="Times New Roman" w:hAnsi="Times New Roman" w:cs="Times New Roman"/>
          <w:b/>
          <w:snapToGrid w:val="0"/>
          <w:sz w:val="24"/>
          <w:szCs w:val="24"/>
          <w:lang w:eastAsia="ru-RU"/>
        </w:rPr>
      </w:pPr>
    </w:p>
    <w:p w:rsidR="00F90B05" w:rsidRDefault="00F90B05" w:rsidP="003B7367">
      <w:pPr>
        <w:spacing w:after="0" w:line="240" w:lineRule="auto"/>
        <w:ind w:left="567" w:hanging="567"/>
        <w:rPr>
          <w:rFonts w:ascii="Times New Roman" w:eastAsia="Times New Roman" w:hAnsi="Times New Roman" w:cs="Times New Roman"/>
          <w:b/>
          <w:snapToGrid w:val="0"/>
          <w:sz w:val="24"/>
          <w:szCs w:val="24"/>
          <w:lang w:eastAsia="ru-RU"/>
        </w:rPr>
      </w:pPr>
    </w:p>
    <w:p w:rsidR="00F90B05" w:rsidRPr="00F90B05" w:rsidRDefault="00F90B05" w:rsidP="003B7367">
      <w:pPr>
        <w:spacing w:after="0" w:line="360" w:lineRule="auto"/>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 xml:space="preserve">1. </w:t>
      </w:r>
      <w:r w:rsidRPr="00F90B05">
        <w:rPr>
          <w:rFonts w:ascii="Times New Roman" w:eastAsia="Times New Roman" w:hAnsi="Times New Roman" w:cs="Times New Roman"/>
          <w:b/>
          <w:snapToGrid w:val="0"/>
          <w:sz w:val="24"/>
          <w:szCs w:val="24"/>
          <w:lang w:eastAsia="ru-RU"/>
        </w:rPr>
        <w:t>ОБЩИЕ ПОЛОЖЕНИЯ</w:t>
      </w:r>
      <w:r>
        <w:rPr>
          <w:rFonts w:ascii="Times New Roman" w:eastAsia="Times New Roman" w:hAnsi="Times New Roman" w:cs="Times New Roman"/>
          <w:b/>
          <w:snapToGrid w:val="0"/>
          <w:sz w:val="24"/>
          <w:szCs w:val="24"/>
          <w:lang w:eastAsia="ru-RU"/>
        </w:rPr>
        <w:t xml:space="preserve"> ……………...</w:t>
      </w:r>
      <w:r w:rsidRPr="00F90B05">
        <w:rPr>
          <w:rFonts w:ascii="Times New Roman" w:eastAsia="Times New Roman" w:hAnsi="Times New Roman" w:cs="Times New Roman"/>
          <w:b/>
          <w:snapToGrid w:val="0"/>
          <w:sz w:val="24"/>
          <w:szCs w:val="24"/>
          <w:lang w:eastAsia="ru-RU"/>
        </w:rPr>
        <w:t>…...</w:t>
      </w:r>
      <w:r w:rsidR="003B7367">
        <w:rPr>
          <w:rFonts w:ascii="Times New Roman" w:eastAsia="Times New Roman" w:hAnsi="Times New Roman" w:cs="Times New Roman"/>
          <w:b/>
          <w:snapToGrid w:val="0"/>
          <w:sz w:val="24"/>
          <w:szCs w:val="24"/>
          <w:lang w:eastAsia="ru-RU"/>
        </w:rPr>
        <w:t>…</w:t>
      </w:r>
      <w:r w:rsidRPr="00F90B05">
        <w:rPr>
          <w:rFonts w:ascii="Times New Roman" w:eastAsia="Times New Roman" w:hAnsi="Times New Roman" w:cs="Times New Roman"/>
          <w:b/>
          <w:snapToGrid w:val="0"/>
          <w:sz w:val="24"/>
          <w:szCs w:val="24"/>
          <w:lang w:eastAsia="ru-RU"/>
        </w:rPr>
        <w:t>…………</w:t>
      </w:r>
      <w:r>
        <w:rPr>
          <w:rFonts w:ascii="Times New Roman" w:eastAsia="Times New Roman" w:hAnsi="Times New Roman" w:cs="Times New Roman"/>
          <w:b/>
          <w:snapToGrid w:val="0"/>
          <w:sz w:val="24"/>
          <w:szCs w:val="24"/>
          <w:lang w:eastAsia="ru-RU"/>
        </w:rPr>
        <w:t>.</w:t>
      </w:r>
      <w:r w:rsidRPr="00F90B05">
        <w:rPr>
          <w:rFonts w:ascii="Times New Roman" w:eastAsia="Times New Roman" w:hAnsi="Times New Roman" w:cs="Times New Roman"/>
          <w:b/>
          <w:snapToGrid w:val="0"/>
          <w:sz w:val="24"/>
          <w:szCs w:val="24"/>
          <w:lang w:eastAsia="ru-RU"/>
        </w:rPr>
        <w:t>……….……</w:t>
      </w:r>
      <w:r w:rsidR="003B7367">
        <w:rPr>
          <w:rFonts w:ascii="Times New Roman" w:eastAsia="Times New Roman" w:hAnsi="Times New Roman" w:cs="Times New Roman"/>
          <w:b/>
          <w:snapToGrid w:val="0"/>
          <w:sz w:val="24"/>
          <w:szCs w:val="24"/>
          <w:lang w:eastAsia="ru-RU"/>
        </w:rPr>
        <w:t>..</w:t>
      </w:r>
      <w:r w:rsidRPr="00F90B05">
        <w:rPr>
          <w:rFonts w:ascii="Times New Roman" w:eastAsia="Times New Roman" w:hAnsi="Times New Roman" w:cs="Times New Roman"/>
          <w:b/>
          <w:snapToGrid w:val="0"/>
          <w:sz w:val="24"/>
          <w:szCs w:val="24"/>
          <w:lang w:eastAsia="ru-RU"/>
        </w:rPr>
        <w:t>…………........... 3</w:t>
      </w:r>
    </w:p>
    <w:p w:rsidR="00F90B05" w:rsidRPr="00F90B05" w:rsidRDefault="00F90B05" w:rsidP="003B7367">
      <w:pPr>
        <w:tabs>
          <w:tab w:val="left" w:pos="567"/>
        </w:tabs>
        <w:spacing w:after="0" w:line="360" w:lineRule="auto"/>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 xml:space="preserve">1.1. </w:t>
      </w:r>
      <w:r w:rsidR="00DF4938">
        <w:rPr>
          <w:rFonts w:ascii="Times New Roman" w:eastAsia="Times New Roman" w:hAnsi="Times New Roman" w:cs="Times New Roman"/>
          <w:b/>
          <w:snapToGrid w:val="0"/>
          <w:sz w:val="24"/>
          <w:szCs w:val="24"/>
          <w:lang w:eastAsia="ru-RU"/>
        </w:rPr>
        <w:t xml:space="preserve">Общие сведения </w:t>
      </w:r>
      <w:r>
        <w:rPr>
          <w:rFonts w:ascii="Times New Roman" w:eastAsia="Times New Roman" w:hAnsi="Times New Roman" w:cs="Times New Roman"/>
          <w:b/>
          <w:snapToGrid w:val="0"/>
          <w:sz w:val="24"/>
          <w:szCs w:val="24"/>
          <w:lang w:eastAsia="ru-RU"/>
        </w:rPr>
        <w:t xml:space="preserve">о процедуре </w:t>
      </w:r>
      <w:r w:rsidR="00DF4938">
        <w:rPr>
          <w:rFonts w:ascii="Times New Roman" w:eastAsia="Times New Roman" w:hAnsi="Times New Roman" w:cs="Times New Roman"/>
          <w:b/>
          <w:snapToGrid w:val="0"/>
          <w:sz w:val="24"/>
          <w:szCs w:val="24"/>
          <w:lang w:eastAsia="ru-RU"/>
        </w:rPr>
        <w:t xml:space="preserve">Открытого </w:t>
      </w:r>
      <w:r>
        <w:rPr>
          <w:rFonts w:ascii="Times New Roman" w:eastAsia="Times New Roman" w:hAnsi="Times New Roman" w:cs="Times New Roman"/>
          <w:b/>
          <w:snapToGrid w:val="0"/>
          <w:sz w:val="24"/>
          <w:szCs w:val="24"/>
          <w:lang w:eastAsia="ru-RU"/>
        </w:rPr>
        <w:t xml:space="preserve">запроса предложений </w:t>
      </w:r>
      <w:r w:rsidR="00DF4938">
        <w:rPr>
          <w:rFonts w:ascii="Times New Roman" w:eastAsia="Times New Roman" w:hAnsi="Times New Roman" w:cs="Times New Roman"/>
          <w:b/>
          <w:snapToGrid w:val="0"/>
          <w:sz w:val="24"/>
          <w:szCs w:val="24"/>
          <w:lang w:eastAsia="ru-RU"/>
        </w:rPr>
        <w:t>.</w:t>
      </w:r>
      <w:r w:rsidRPr="00F90B05">
        <w:rPr>
          <w:rFonts w:ascii="Times New Roman" w:eastAsia="Times New Roman" w:hAnsi="Times New Roman" w:cs="Times New Roman"/>
          <w:b/>
          <w:snapToGrid w:val="0"/>
          <w:sz w:val="24"/>
          <w:szCs w:val="24"/>
          <w:lang w:eastAsia="ru-RU"/>
        </w:rPr>
        <w:t>……</w:t>
      </w:r>
      <w:r w:rsidR="00DF4938">
        <w:rPr>
          <w:rFonts w:ascii="Times New Roman" w:eastAsia="Times New Roman" w:hAnsi="Times New Roman" w:cs="Times New Roman"/>
          <w:b/>
          <w:snapToGrid w:val="0"/>
          <w:sz w:val="24"/>
          <w:szCs w:val="24"/>
          <w:lang w:eastAsia="ru-RU"/>
        </w:rPr>
        <w:t>.</w:t>
      </w:r>
      <w:r w:rsidRPr="00F90B05">
        <w:rPr>
          <w:rFonts w:ascii="Times New Roman" w:eastAsia="Times New Roman" w:hAnsi="Times New Roman" w:cs="Times New Roman"/>
          <w:b/>
          <w:snapToGrid w:val="0"/>
          <w:sz w:val="24"/>
          <w:szCs w:val="24"/>
          <w:lang w:eastAsia="ru-RU"/>
        </w:rPr>
        <w:t>.…</w:t>
      </w:r>
      <w:r w:rsidR="00DF4938">
        <w:rPr>
          <w:rFonts w:ascii="Times New Roman" w:eastAsia="Times New Roman" w:hAnsi="Times New Roman" w:cs="Times New Roman"/>
          <w:b/>
          <w:snapToGrid w:val="0"/>
          <w:sz w:val="24"/>
          <w:szCs w:val="24"/>
          <w:lang w:eastAsia="ru-RU"/>
        </w:rPr>
        <w:t>...</w:t>
      </w:r>
      <w:r w:rsidRPr="00F90B05">
        <w:rPr>
          <w:rFonts w:ascii="Times New Roman" w:eastAsia="Times New Roman" w:hAnsi="Times New Roman" w:cs="Times New Roman"/>
          <w:b/>
          <w:snapToGrid w:val="0"/>
          <w:sz w:val="24"/>
          <w:szCs w:val="24"/>
          <w:lang w:eastAsia="ru-RU"/>
        </w:rPr>
        <w:t>…....... 3</w:t>
      </w:r>
    </w:p>
    <w:p w:rsidR="00F90B05" w:rsidRPr="00F90B05" w:rsidRDefault="00F90B05" w:rsidP="003B7367">
      <w:pPr>
        <w:tabs>
          <w:tab w:val="left" w:pos="567"/>
          <w:tab w:val="left" w:pos="1985"/>
        </w:tabs>
        <w:spacing w:after="0" w:line="360" w:lineRule="auto"/>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 xml:space="preserve">1.2. </w:t>
      </w:r>
      <w:r w:rsidRPr="00F90B05">
        <w:rPr>
          <w:rFonts w:ascii="Times New Roman" w:eastAsia="Times New Roman" w:hAnsi="Times New Roman" w:cs="Times New Roman"/>
          <w:b/>
          <w:snapToGrid w:val="0"/>
          <w:sz w:val="24"/>
          <w:szCs w:val="24"/>
          <w:lang w:eastAsia="ru-RU"/>
        </w:rPr>
        <w:t xml:space="preserve">Правовой статус процедуры </w:t>
      </w:r>
      <w:r>
        <w:rPr>
          <w:rFonts w:ascii="Times New Roman" w:eastAsia="Times New Roman" w:hAnsi="Times New Roman" w:cs="Times New Roman"/>
          <w:b/>
          <w:snapToGrid w:val="0"/>
          <w:sz w:val="24"/>
          <w:szCs w:val="24"/>
          <w:lang w:eastAsia="ru-RU"/>
        </w:rPr>
        <w:t xml:space="preserve">и документов </w:t>
      </w:r>
      <w:r w:rsidR="003B7367">
        <w:rPr>
          <w:rFonts w:ascii="Times New Roman" w:eastAsia="Times New Roman" w:hAnsi="Times New Roman" w:cs="Times New Roman"/>
          <w:b/>
          <w:snapToGrid w:val="0"/>
          <w:sz w:val="24"/>
          <w:szCs w:val="24"/>
          <w:lang w:eastAsia="ru-RU"/>
        </w:rPr>
        <w:t>…………………….</w:t>
      </w:r>
      <w:r w:rsidRPr="00F90B05">
        <w:rPr>
          <w:rFonts w:ascii="Times New Roman" w:eastAsia="Times New Roman" w:hAnsi="Times New Roman" w:cs="Times New Roman"/>
          <w:b/>
          <w:snapToGrid w:val="0"/>
          <w:sz w:val="24"/>
          <w:szCs w:val="24"/>
          <w:lang w:eastAsia="ru-RU"/>
        </w:rPr>
        <w:t>………….……........ 3</w:t>
      </w:r>
    </w:p>
    <w:p w:rsidR="00F90B05" w:rsidRPr="00F90B05" w:rsidRDefault="00F90B05" w:rsidP="003B7367">
      <w:pPr>
        <w:tabs>
          <w:tab w:val="left" w:pos="567"/>
          <w:tab w:val="left" w:pos="1985"/>
        </w:tabs>
        <w:spacing w:after="0" w:line="360" w:lineRule="auto"/>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 xml:space="preserve">1.3. Обжалование </w:t>
      </w:r>
      <w:r w:rsidR="003B7367">
        <w:rPr>
          <w:rFonts w:ascii="Times New Roman" w:eastAsia="Times New Roman" w:hAnsi="Times New Roman" w:cs="Times New Roman"/>
          <w:b/>
          <w:snapToGrid w:val="0"/>
          <w:sz w:val="24"/>
          <w:szCs w:val="24"/>
          <w:lang w:eastAsia="ru-RU"/>
        </w:rPr>
        <w:t>………………</w:t>
      </w:r>
      <w:r>
        <w:rPr>
          <w:rFonts w:ascii="Times New Roman" w:eastAsia="Times New Roman" w:hAnsi="Times New Roman" w:cs="Times New Roman"/>
          <w:b/>
          <w:snapToGrid w:val="0"/>
          <w:sz w:val="24"/>
          <w:szCs w:val="24"/>
          <w:lang w:eastAsia="ru-RU"/>
        </w:rPr>
        <w:t>………………………</w:t>
      </w:r>
      <w:r w:rsidR="003B7367">
        <w:rPr>
          <w:rFonts w:ascii="Times New Roman" w:eastAsia="Times New Roman" w:hAnsi="Times New Roman" w:cs="Times New Roman"/>
          <w:b/>
          <w:snapToGrid w:val="0"/>
          <w:sz w:val="24"/>
          <w:szCs w:val="24"/>
          <w:lang w:eastAsia="ru-RU"/>
        </w:rPr>
        <w:t>..</w:t>
      </w:r>
      <w:r>
        <w:rPr>
          <w:rFonts w:ascii="Times New Roman" w:eastAsia="Times New Roman" w:hAnsi="Times New Roman" w:cs="Times New Roman"/>
          <w:b/>
          <w:snapToGrid w:val="0"/>
          <w:sz w:val="24"/>
          <w:szCs w:val="24"/>
          <w:lang w:eastAsia="ru-RU"/>
        </w:rPr>
        <w:t>…...</w:t>
      </w:r>
      <w:r w:rsidRPr="00F90B05">
        <w:rPr>
          <w:rFonts w:ascii="Times New Roman" w:eastAsia="Times New Roman" w:hAnsi="Times New Roman" w:cs="Times New Roman"/>
          <w:b/>
          <w:snapToGrid w:val="0"/>
          <w:sz w:val="24"/>
          <w:szCs w:val="24"/>
          <w:lang w:eastAsia="ru-RU"/>
        </w:rPr>
        <w:t>…………………..................... 4</w:t>
      </w:r>
    </w:p>
    <w:p w:rsidR="00F90B05" w:rsidRPr="00F90B05" w:rsidRDefault="00F90B05" w:rsidP="003B7367">
      <w:pPr>
        <w:tabs>
          <w:tab w:val="left" w:pos="567"/>
          <w:tab w:val="left" w:pos="1985"/>
        </w:tabs>
        <w:spacing w:after="0" w:line="360" w:lineRule="auto"/>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 xml:space="preserve">1.4. Прочие положения </w:t>
      </w:r>
      <w:r w:rsidR="003B7367">
        <w:rPr>
          <w:rFonts w:ascii="Times New Roman" w:eastAsia="Times New Roman" w:hAnsi="Times New Roman" w:cs="Times New Roman"/>
          <w:b/>
          <w:snapToGrid w:val="0"/>
          <w:sz w:val="24"/>
          <w:szCs w:val="24"/>
          <w:lang w:eastAsia="ru-RU"/>
        </w:rPr>
        <w:t>..……………</w:t>
      </w:r>
      <w:r w:rsidRPr="00F90B05">
        <w:rPr>
          <w:rFonts w:ascii="Times New Roman" w:eastAsia="Times New Roman" w:hAnsi="Times New Roman" w:cs="Times New Roman"/>
          <w:b/>
          <w:snapToGrid w:val="0"/>
          <w:sz w:val="24"/>
          <w:szCs w:val="24"/>
          <w:lang w:eastAsia="ru-RU"/>
        </w:rPr>
        <w:t>……………………</w:t>
      </w:r>
      <w:r w:rsidR="003B7367">
        <w:rPr>
          <w:rFonts w:ascii="Times New Roman" w:eastAsia="Times New Roman" w:hAnsi="Times New Roman" w:cs="Times New Roman"/>
          <w:b/>
          <w:snapToGrid w:val="0"/>
          <w:sz w:val="24"/>
          <w:szCs w:val="24"/>
          <w:lang w:eastAsia="ru-RU"/>
        </w:rPr>
        <w:t>.</w:t>
      </w:r>
      <w:r w:rsidRPr="00F90B05">
        <w:rPr>
          <w:rFonts w:ascii="Times New Roman" w:eastAsia="Times New Roman" w:hAnsi="Times New Roman" w:cs="Times New Roman"/>
          <w:b/>
          <w:snapToGrid w:val="0"/>
          <w:sz w:val="24"/>
          <w:szCs w:val="24"/>
          <w:lang w:eastAsia="ru-RU"/>
        </w:rPr>
        <w:t>……………………….……..….. 5</w:t>
      </w:r>
    </w:p>
    <w:p w:rsidR="00F90B05" w:rsidRPr="00F90B05" w:rsidRDefault="00F90B05" w:rsidP="003B7367">
      <w:pPr>
        <w:spacing w:after="0" w:line="360" w:lineRule="auto"/>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2. ПРЕДМЕТ ЗАКУПКИ ...……..</w:t>
      </w:r>
      <w:r w:rsidR="003B7367">
        <w:rPr>
          <w:rFonts w:ascii="Times New Roman" w:eastAsia="Times New Roman" w:hAnsi="Times New Roman" w:cs="Times New Roman"/>
          <w:b/>
          <w:snapToGrid w:val="0"/>
          <w:sz w:val="24"/>
          <w:szCs w:val="24"/>
          <w:lang w:eastAsia="ru-RU"/>
        </w:rPr>
        <w:t>………</w:t>
      </w:r>
      <w:r w:rsidRPr="00F90B05">
        <w:rPr>
          <w:rFonts w:ascii="Times New Roman" w:eastAsia="Times New Roman" w:hAnsi="Times New Roman" w:cs="Times New Roman"/>
          <w:b/>
          <w:snapToGrid w:val="0"/>
          <w:sz w:val="24"/>
          <w:szCs w:val="24"/>
          <w:lang w:eastAsia="ru-RU"/>
        </w:rPr>
        <w:t>…………</w:t>
      </w:r>
      <w:r>
        <w:rPr>
          <w:rFonts w:ascii="Times New Roman" w:eastAsia="Times New Roman" w:hAnsi="Times New Roman" w:cs="Times New Roman"/>
          <w:b/>
          <w:snapToGrid w:val="0"/>
          <w:sz w:val="24"/>
          <w:szCs w:val="24"/>
          <w:lang w:eastAsia="ru-RU"/>
        </w:rPr>
        <w:t>….</w:t>
      </w:r>
      <w:r w:rsidRPr="00F90B05">
        <w:rPr>
          <w:rFonts w:ascii="Times New Roman" w:eastAsia="Times New Roman" w:hAnsi="Times New Roman" w:cs="Times New Roman"/>
          <w:b/>
          <w:snapToGrid w:val="0"/>
          <w:sz w:val="24"/>
          <w:szCs w:val="24"/>
          <w:lang w:eastAsia="ru-RU"/>
        </w:rPr>
        <w:t>…</w:t>
      </w:r>
      <w:r w:rsidR="003B7367">
        <w:rPr>
          <w:rFonts w:ascii="Times New Roman" w:eastAsia="Times New Roman" w:hAnsi="Times New Roman" w:cs="Times New Roman"/>
          <w:b/>
          <w:snapToGrid w:val="0"/>
          <w:sz w:val="24"/>
          <w:szCs w:val="24"/>
          <w:lang w:eastAsia="ru-RU"/>
        </w:rPr>
        <w:t>...</w:t>
      </w:r>
      <w:r w:rsidRPr="00F90B05">
        <w:rPr>
          <w:rFonts w:ascii="Times New Roman" w:eastAsia="Times New Roman" w:hAnsi="Times New Roman" w:cs="Times New Roman"/>
          <w:b/>
          <w:snapToGrid w:val="0"/>
          <w:sz w:val="24"/>
          <w:szCs w:val="24"/>
          <w:lang w:eastAsia="ru-RU"/>
        </w:rPr>
        <w:t>……………</w:t>
      </w:r>
      <w:r>
        <w:rPr>
          <w:rFonts w:ascii="Times New Roman" w:eastAsia="Times New Roman" w:hAnsi="Times New Roman" w:cs="Times New Roman"/>
          <w:b/>
          <w:snapToGrid w:val="0"/>
          <w:sz w:val="24"/>
          <w:szCs w:val="24"/>
          <w:lang w:eastAsia="ru-RU"/>
        </w:rPr>
        <w:t>..</w:t>
      </w:r>
      <w:r w:rsidRPr="00F90B05">
        <w:rPr>
          <w:rFonts w:ascii="Times New Roman" w:eastAsia="Times New Roman" w:hAnsi="Times New Roman" w:cs="Times New Roman"/>
          <w:b/>
          <w:snapToGrid w:val="0"/>
          <w:sz w:val="24"/>
          <w:szCs w:val="24"/>
          <w:lang w:eastAsia="ru-RU"/>
        </w:rPr>
        <w:t>…….….</w:t>
      </w:r>
      <w:r w:rsidR="003B7367">
        <w:rPr>
          <w:rFonts w:ascii="Times New Roman" w:eastAsia="Times New Roman" w:hAnsi="Times New Roman" w:cs="Times New Roman"/>
          <w:b/>
          <w:snapToGrid w:val="0"/>
          <w:sz w:val="24"/>
          <w:szCs w:val="24"/>
          <w:lang w:eastAsia="ru-RU"/>
        </w:rPr>
        <w:t>….....</w:t>
      </w:r>
      <w:r w:rsidRPr="00F90B05">
        <w:rPr>
          <w:rFonts w:ascii="Times New Roman" w:eastAsia="Times New Roman" w:hAnsi="Times New Roman" w:cs="Times New Roman"/>
          <w:b/>
          <w:snapToGrid w:val="0"/>
          <w:sz w:val="24"/>
          <w:szCs w:val="24"/>
          <w:lang w:eastAsia="ru-RU"/>
        </w:rPr>
        <w:t>....... 5</w:t>
      </w:r>
    </w:p>
    <w:p w:rsidR="00F90B05" w:rsidRPr="00F90B05" w:rsidRDefault="00F90B05" w:rsidP="003B7367">
      <w:pPr>
        <w:spacing w:after="0" w:line="360" w:lineRule="auto"/>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 xml:space="preserve">3. </w:t>
      </w:r>
      <w:r w:rsidRPr="00F90B05">
        <w:rPr>
          <w:rFonts w:ascii="Times New Roman" w:eastAsia="Times New Roman" w:hAnsi="Times New Roman" w:cs="Times New Roman"/>
          <w:b/>
          <w:snapToGrid w:val="0"/>
          <w:sz w:val="24"/>
          <w:szCs w:val="24"/>
          <w:lang w:eastAsia="ru-RU"/>
        </w:rPr>
        <w:t xml:space="preserve">ПОРЯДОК ПРОВЕДЕНИЯ ЗАПРОСА ПРЕДЛОЖЕНИЙ. ИНСТРУКЦИИ </w:t>
      </w:r>
      <w:r>
        <w:rPr>
          <w:rFonts w:ascii="Times New Roman" w:eastAsia="Times New Roman" w:hAnsi="Times New Roman" w:cs="Times New Roman"/>
          <w:b/>
          <w:snapToGrid w:val="0"/>
          <w:sz w:val="24"/>
          <w:szCs w:val="24"/>
          <w:lang w:eastAsia="ru-RU"/>
        </w:rPr>
        <w:t>ПО ПОДГОТОВКЕ ПРЕДЛОЖЕНИЙ ……………………….</w:t>
      </w:r>
      <w:r w:rsidRPr="00F90B05">
        <w:rPr>
          <w:rFonts w:ascii="Times New Roman" w:eastAsia="Times New Roman" w:hAnsi="Times New Roman" w:cs="Times New Roman"/>
          <w:b/>
          <w:snapToGrid w:val="0"/>
          <w:sz w:val="24"/>
          <w:szCs w:val="24"/>
          <w:lang w:eastAsia="ru-RU"/>
        </w:rPr>
        <w:t>.........................................</w:t>
      </w:r>
      <w:r w:rsidR="003B7367">
        <w:rPr>
          <w:rFonts w:ascii="Times New Roman" w:eastAsia="Times New Roman" w:hAnsi="Times New Roman" w:cs="Times New Roman"/>
          <w:b/>
          <w:snapToGrid w:val="0"/>
          <w:sz w:val="24"/>
          <w:szCs w:val="24"/>
          <w:lang w:eastAsia="ru-RU"/>
        </w:rPr>
        <w:t>...</w:t>
      </w:r>
      <w:r w:rsidRPr="00F90B05">
        <w:rPr>
          <w:rFonts w:ascii="Times New Roman" w:eastAsia="Times New Roman" w:hAnsi="Times New Roman" w:cs="Times New Roman"/>
          <w:b/>
          <w:snapToGrid w:val="0"/>
          <w:sz w:val="24"/>
          <w:szCs w:val="24"/>
          <w:lang w:eastAsia="ru-RU"/>
        </w:rPr>
        <w:t>....... 6</w:t>
      </w:r>
    </w:p>
    <w:p w:rsidR="00F90B05" w:rsidRPr="00F90B05" w:rsidRDefault="00F90B05" w:rsidP="003B7367">
      <w:pPr>
        <w:spacing w:after="0" w:line="360" w:lineRule="auto"/>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 xml:space="preserve">3.1. </w:t>
      </w:r>
      <w:r w:rsidRPr="00F90B05">
        <w:rPr>
          <w:rFonts w:ascii="Times New Roman" w:eastAsia="Times New Roman" w:hAnsi="Times New Roman" w:cs="Times New Roman"/>
          <w:b/>
          <w:snapToGrid w:val="0"/>
          <w:sz w:val="24"/>
          <w:szCs w:val="24"/>
          <w:lang w:eastAsia="ru-RU"/>
        </w:rPr>
        <w:t>Общий порядок проведени</w:t>
      </w:r>
      <w:r>
        <w:rPr>
          <w:rFonts w:ascii="Times New Roman" w:eastAsia="Times New Roman" w:hAnsi="Times New Roman" w:cs="Times New Roman"/>
          <w:b/>
          <w:snapToGrid w:val="0"/>
          <w:sz w:val="24"/>
          <w:szCs w:val="24"/>
          <w:lang w:eastAsia="ru-RU"/>
        </w:rPr>
        <w:t xml:space="preserve">я Открытого запроса предложений </w:t>
      </w:r>
      <w:r w:rsidRPr="00F90B05">
        <w:rPr>
          <w:rFonts w:ascii="Times New Roman" w:eastAsia="Times New Roman" w:hAnsi="Times New Roman" w:cs="Times New Roman"/>
          <w:b/>
          <w:snapToGrid w:val="0"/>
          <w:sz w:val="24"/>
          <w:szCs w:val="24"/>
          <w:lang w:eastAsia="ru-RU"/>
        </w:rPr>
        <w:t>……….</w:t>
      </w:r>
      <w:r w:rsidR="003B7367">
        <w:rPr>
          <w:rFonts w:ascii="Times New Roman" w:eastAsia="Times New Roman" w:hAnsi="Times New Roman" w:cs="Times New Roman"/>
          <w:b/>
          <w:snapToGrid w:val="0"/>
          <w:sz w:val="24"/>
          <w:szCs w:val="24"/>
          <w:lang w:eastAsia="ru-RU"/>
        </w:rPr>
        <w:t>…......</w:t>
      </w:r>
      <w:r>
        <w:rPr>
          <w:rFonts w:ascii="Times New Roman" w:eastAsia="Times New Roman" w:hAnsi="Times New Roman" w:cs="Times New Roman"/>
          <w:b/>
          <w:snapToGrid w:val="0"/>
          <w:sz w:val="24"/>
          <w:szCs w:val="24"/>
          <w:lang w:eastAsia="ru-RU"/>
        </w:rPr>
        <w:t>...</w:t>
      </w:r>
      <w:r w:rsidRPr="00F90B05">
        <w:rPr>
          <w:rFonts w:ascii="Times New Roman" w:eastAsia="Times New Roman" w:hAnsi="Times New Roman" w:cs="Times New Roman"/>
          <w:b/>
          <w:snapToGrid w:val="0"/>
          <w:sz w:val="24"/>
          <w:szCs w:val="24"/>
          <w:lang w:eastAsia="ru-RU"/>
        </w:rPr>
        <w:t>..... 6</w:t>
      </w:r>
    </w:p>
    <w:p w:rsidR="00F90B05" w:rsidRPr="00F90B05" w:rsidRDefault="00F90B05" w:rsidP="003B7367">
      <w:pPr>
        <w:spacing w:after="0" w:line="360" w:lineRule="auto"/>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 xml:space="preserve">3.2. </w:t>
      </w:r>
      <w:r w:rsidRPr="00F90B05">
        <w:rPr>
          <w:rFonts w:ascii="Times New Roman" w:eastAsia="Times New Roman" w:hAnsi="Times New Roman" w:cs="Times New Roman"/>
          <w:b/>
          <w:snapToGrid w:val="0"/>
          <w:sz w:val="24"/>
          <w:szCs w:val="24"/>
          <w:lang w:eastAsia="ru-RU"/>
        </w:rPr>
        <w:t>Публикация Уведомления о проведении</w:t>
      </w:r>
      <w:r>
        <w:rPr>
          <w:rFonts w:ascii="Times New Roman" w:eastAsia="Times New Roman" w:hAnsi="Times New Roman" w:cs="Times New Roman"/>
          <w:b/>
          <w:snapToGrid w:val="0"/>
          <w:sz w:val="24"/>
          <w:szCs w:val="24"/>
          <w:lang w:eastAsia="ru-RU"/>
        </w:rPr>
        <w:t xml:space="preserve"> запроса предложений ………</w:t>
      </w:r>
      <w:r w:rsidR="003B7367">
        <w:rPr>
          <w:rFonts w:ascii="Times New Roman" w:eastAsia="Times New Roman" w:hAnsi="Times New Roman" w:cs="Times New Roman"/>
          <w:b/>
          <w:snapToGrid w:val="0"/>
          <w:sz w:val="24"/>
          <w:szCs w:val="24"/>
          <w:lang w:eastAsia="ru-RU"/>
        </w:rPr>
        <w:t>….</w:t>
      </w:r>
      <w:r w:rsidRPr="00F90B05">
        <w:rPr>
          <w:rFonts w:ascii="Times New Roman" w:eastAsia="Times New Roman" w:hAnsi="Times New Roman" w:cs="Times New Roman"/>
          <w:b/>
          <w:snapToGrid w:val="0"/>
          <w:sz w:val="24"/>
          <w:szCs w:val="24"/>
          <w:lang w:eastAsia="ru-RU"/>
        </w:rPr>
        <w:t>…......... 6</w:t>
      </w:r>
    </w:p>
    <w:p w:rsidR="00F90B05" w:rsidRPr="00F90B05" w:rsidRDefault="00F90B05" w:rsidP="003B7367">
      <w:pPr>
        <w:spacing w:after="0" w:line="360" w:lineRule="auto"/>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 xml:space="preserve">3.3. </w:t>
      </w:r>
      <w:r w:rsidRPr="00F90B05">
        <w:rPr>
          <w:rFonts w:ascii="Times New Roman" w:eastAsia="Times New Roman" w:hAnsi="Times New Roman" w:cs="Times New Roman"/>
          <w:b/>
          <w:snapToGrid w:val="0"/>
          <w:sz w:val="24"/>
          <w:szCs w:val="24"/>
          <w:lang w:eastAsia="ru-RU"/>
        </w:rPr>
        <w:t xml:space="preserve">Предоставление Закупочной документации </w:t>
      </w:r>
      <w:r>
        <w:rPr>
          <w:rFonts w:ascii="Times New Roman" w:eastAsia="Times New Roman" w:hAnsi="Times New Roman" w:cs="Times New Roman"/>
          <w:b/>
          <w:snapToGrid w:val="0"/>
          <w:sz w:val="24"/>
          <w:szCs w:val="24"/>
          <w:lang w:eastAsia="ru-RU"/>
        </w:rPr>
        <w:t>Участникам ……………..</w:t>
      </w:r>
      <w:r w:rsidR="003B7367">
        <w:rPr>
          <w:rFonts w:ascii="Times New Roman" w:eastAsia="Times New Roman" w:hAnsi="Times New Roman" w:cs="Times New Roman"/>
          <w:b/>
          <w:snapToGrid w:val="0"/>
          <w:sz w:val="24"/>
          <w:szCs w:val="24"/>
          <w:lang w:eastAsia="ru-RU"/>
        </w:rPr>
        <w:t>.…</w:t>
      </w:r>
      <w:r w:rsidRPr="00F90B05">
        <w:rPr>
          <w:rFonts w:ascii="Times New Roman" w:eastAsia="Times New Roman" w:hAnsi="Times New Roman" w:cs="Times New Roman"/>
          <w:b/>
          <w:snapToGrid w:val="0"/>
          <w:sz w:val="24"/>
          <w:szCs w:val="24"/>
          <w:lang w:eastAsia="ru-RU"/>
        </w:rPr>
        <w:t>.............. 6</w:t>
      </w:r>
    </w:p>
    <w:p w:rsidR="00F90B05" w:rsidRPr="00F90B05" w:rsidRDefault="00F90B05" w:rsidP="003B7367">
      <w:pPr>
        <w:spacing w:after="0" w:line="360" w:lineRule="auto"/>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 xml:space="preserve">3.4. </w:t>
      </w:r>
      <w:r w:rsidRPr="00F90B05">
        <w:rPr>
          <w:rFonts w:ascii="Times New Roman" w:eastAsia="Times New Roman" w:hAnsi="Times New Roman" w:cs="Times New Roman"/>
          <w:b/>
          <w:snapToGrid w:val="0"/>
          <w:sz w:val="24"/>
          <w:szCs w:val="24"/>
          <w:lang w:eastAsia="ru-RU"/>
        </w:rPr>
        <w:t>Подготовк</w:t>
      </w:r>
      <w:r>
        <w:rPr>
          <w:rFonts w:ascii="Times New Roman" w:eastAsia="Times New Roman" w:hAnsi="Times New Roman" w:cs="Times New Roman"/>
          <w:b/>
          <w:snapToGrid w:val="0"/>
          <w:sz w:val="24"/>
          <w:szCs w:val="24"/>
          <w:lang w:eastAsia="ru-RU"/>
        </w:rPr>
        <w:t>а предложений ……………………………….………</w:t>
      </w:r>
      <w:r w:rsidR="003B7367">
        <w:rPr>
          <w:rFonts w:ascii="Times New Roman" w:eastAsia="Times New Roman" w:hAnsi="Times New Roman" w:cs="Times New Roman"/>
          <w:b/>
          <w:snapToGrid w:val="0"/>
          <w:sz w:val="24"/>
          <w:szCs w:val="24"/>
          <w:lang w:eastAsia="ru-RU"/>
        </w:rPr>
        <w:t>……..………</w:t>
      </w:r>
      <w:r w:rsidRPr="00F90B05">
        <w:rPr>
          <w:rFonts w:ascii="Times New Roman" w:eastAsia="Times New Roman" w:hAnsi="Times New Roman" w:cs="Times New Roman"/>
          <w:b/>
          <w:snapToGrid w:val="0"/>
          <w:sz w:val="24"/>
          <w:szCs w:val="24"/>
          <w:lang w:eastAsia="ru-RU"/>
        </w:rPr>
        <w:t>….......... 6</w:t>
      </w:r>
    </w:p>
    <w:p w:rsidR="00F90B05" w:rsidRPr="00F90B05" w:rsidRDefault="00F90B05" w:rsidP="003B7367">
      <w:pPr>
        <w:spacing w:after="0" w:line="360" w:lineRule="auto"/>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 xml:space="preserve">3.5. </w:t>
      </w:r>
      <w:r w:rsidRPr="00F90B05">
        <w:rPr>
          <w:rFonts w:ascii="Times New Roman" w:eastAsia="Times New Roman" w:hAnsi="Times New Roman" w:cs="Times New Roman"/>
          <w:b/>
          <w:snapToGrid w:val="0"/>
          <w:sz w:val="24"/>
          <w:szCs w:val="24"/>
          <w:lang w:eastAsia="ru-RU"/>
        </w:rPr>
        <w:t xml:space="preserve">Подача предложений и их </w:t>
      </w:r>
      <w:r>
        <w:rPr>
          <w:rFonts w:ascii="Times New Roman" w:eastAsia="Times New Roman" w:hAnsi="Times New Roman" w:cs="Times New Roman"/>
          <w:b/>
          <w:snapToGrid w:val="0"/>
          <w:sz w:val="24"/>
          <w:szCs w:val="24"/>
          <w:lang w:eastAsia="ru-RU"/>
        </w:rPr>
        <w:t>прием …..</w:t>
      </w:r>
      <w:r w:rsidRPr="00F90B05">
        <w:rPr>
          <w:rFonts w:ascii="Times New Roman" w:eastAsia="Times New Roman" w:hAnsi="Times New Roman" w:cs="Times New Roman"/>
          <w:b/>
          <w:snapToGrid w:val="0"/>
          <w:sz w:val="24"/>
          <w:szCs w:val="24"/>
          <w:lang w:eastAsia="ru-RU"/>
        </w:rPr>
        <w:t>…………………………….…….</w:t>
      </w:r>
      <w:r w:rsidR="003B7367">
        <w:rPr>
          <w:rFonts w:ascii="Times New Roman" w:eastAsia="Times New Roman" w:hAnsi="Times New Roman" w:cs="Times New Roman"/>
          <w:b/>
          <w:snapToGrid w:val="0"/>
          <w:sz w:val="24"/>
          <w:szCs w:val="24"/>
          <w:lang w:eastAsia="ru-RU"/>
        </w:rPr>
        <w:t>……</w:t>
      </w:r>
      <w:r w:rsidR="005B493A">
        <w:rPr>
          <w:rFonts w:ascii="Times New Roman" w:eastAsia="Times New Roman" w:hAnsi="Times New Roman" w:cs="Times New Roman"/>
          <w:b/>
          <w:snapToGrid w:val="0"/>
          <w:sz w:val="24"/>
          <w:szCs w:val="24"/>
          <w:lang w:eastAsia="ru-RU"/>
        </w:rPr>
        <w:t>…..…...... 9</w:t>
      </w:r>
    </w:p>
    <w:p w:rsidR="00F90B05" w:rsidRPr="00F90B05" w:rsidRDefault="003B7367" w:rsidP="003B7367">
      <w:pPr>
        <w:spacing w:after="0" w:line="360" w:lineRule="auto"/>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 xml:space="preserve">3.6. </w:t>
      </w:r>
      <w:r w:rsidR="00F90B05" w:rsidRPr="00F90B05">
        <w:rPr>
          <w:rFonts w:ascii="Times New Roman" w:eastAsia="Times New Roman" w:hAnsi="Times New Roman" w:cs="Times New Roman"/>
          <w:b/>
          <w:snapToGrid w:val="0"/>
          <w:sz w:val="24"/>
          <w:szCs w:val="24"/>
          <w:lang w:eastAsia="ru-RU"/>
        </w:rPr>
        <w:t>Срок подачи заявок для участия в Запросе предложений</w:t>
      </w:r>
      <w:r>
        <w:rPr>
          <w:rFonts w:ascii="Times New Roman" w:eastAsia="Times New Roman" w:hAnsi="Times New Roman" w:cs="Times New Roman"/>
          <w:b/>
          <w:snapToGrid w:val="0"/>
          <w:sz w:val="24"/>
          <w:szCs w:val="24"/>
          <w:lang w:eastAsia="ru-RU"/>
        </w:rPr>
        <w:t xml:space="preserve"> …….……………..</w:t>
      </w:r>
      <w:r w:rsidR="00F90B05" w:rsidRPr="00F90B05">
        <w:rPr>
          <w:rFonts w:ascii="Times New Roman" w:eastAsia="Times New Roman" w:hAnsi="Times New Roman" w:cs="Times New Roman"/>
          <w:b/>
          <w:snapToGrid w:val="0"/>
          <w:sz w:val="24"/>
          <w:szCs w:val="24"/>
          <w:lang w:eastAsia="ru-RU"/>
        </w:rPr>
        <w:t>….</w:t>
      </w:r>
      <w:r>
        <w:rPr>
          <w:rFonts w:ascii="Times New Roman" w:eastAsia="Times New Roman" w:hAnsi="Times New Roman" w:cs="Times New Roman"/>
          <w:b/>
          <w:snapToGrid w:val="0"/>
          <w:sz w:val="24"/>
          <w:szCs w:val="24"/>
          <w:lang w:eastAsia="ru-RU"/>
        </w:rPr>
        <w:t xml:space="preserve">... </w:t>
      </w:r>
      <w:r w:rsidR="00F90B05" w:rsidRPr="00F90B05">
        <w:rPr>
          <w:rFonts w:ascii="Times New Roman" w:eastAsia="Times New Roman" w:hAnsi="Times New Roman" w:cs="Times New Roman"/>
          <w:b/>
          <w:snapToGrid w:val="0"/>
          <w:sz w:val="24"/>
          <w:szCs w:val="24"/>
          <w:lang w:eastAsia="ru-RU"/>
        </w:rPr>
        <w:t>10</w:t>
      </w:r>
    </w:p>
    <w:p w:rsidR="00F90B05" w:rsidRPr="00F90B05" w:rsidRDefault="003B7367" w:rsidP="003B7367">
      <w:pPr>
        <w:spacing w:after="0" w:line="360" w:lineRule="auto"/>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 xml:space="preserve">3.7. </w:t>
      </w:r>
      <w:r w:rsidR="00F90B05" w:rsidRPr="00F90B05">
        <w:rPr>
          <w:rFonts w:ascii="Times New Roman" w:eastAsia="Times New Roman" w:hAnsi="Times New Roman" w:cs="Times New Roman"/>
          <w:b/>
          <w:snapToGrid w:val="0"/>
          <w:sz w:val="24"/>
          <w:szCs w:val="24"/>
          <w:lang w:eastAsia="ru-RU"/>
        </w:rPr>
        <w:t>Оценка Предложений Участников на предмет соответствия требованиям               настоящей доку</w:t>
      </w:r>
      <w:r>
        <w:rPr>
          <w:rFonts w:ascii="Times New Roman" w:eastAsia="Times New Roman" w:hAnsi="Times New Roman" w:cs="Times New Roman"/>
          <w:b/>
          <w:snapToGrid w:val="0"/>
          <w:sz w:val="24"/>
          <w:szCs w:val="24"/>
          <w:lang w:eastAsia="ru-RU"/>
        </w:rPr>
        <w:t>ментации и технического задания .</w:t>
      </w:r>
      <w:r w:rsidR="00F90B05" w:rsidRPr="00F90B05">
        <w:rPr>
          <w:rFonts w:ascii="Times New Roman" w:eastAsia="Times New Roman" w:hAnsi="Times New Roman" w:cs="Times New Roman"/>
          <w:b/>
          <w:snapToGrid w:val="0"/>
          <w:sz w:val="24"/>
          <w:szCs w:val="24"/>
          <w:lang w:eastAsia="ru-RU"/>
        </w:rPr>
        <w:t>…………………...</w:t>
      </w:r>
      <w:r>
        <w:rPr>
          <w:rFonts w:ascii="Times New Roman" w:eastAsia="Times New Roman" w:hAnsi="Times New Roman" w:cs="Times New Roman"/>
          <w:b/>
          <w:snapToGrid w:val="0"/>
          <w:sz w:val="24"/>
          <w:szCs w:val="24"/>
          <w:lang w:eastAsia="ru-RU"/>
        </w:rPr>
        <w:t>……</w:t>
      </w:r>
      <w:r w:rsidR="00F90B05" w:rsidRPr="00F90B05">
        <w:rPr>
          <w:rFonts w:ascii="Times New Roman" w:eastAsia="Times New Roman" w:hAnsi="Times New Roman" w:cs="Times New Roman"/>
          <w:b/>
          <w:snapToGrid w:val="0"/>
          <w:sz w:val="24"/>
          <w:szCs w:val="24"/>
          <w:lang w:eastAsia="ru-RU"/>
        </w:rPr>
        <w:t>…….......... 10</w:t>
      </w:r>
    </w:p>
    <w:p w:rsidR="00F90B05" w:rsidRPr="00F90B05" w:rsidRDefault="003B7367" w:rsidP="003B7367">
      <w:pPr>
        <w:spacing w:after="0" w:line="360" w:lineRule="auto"/>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 xml:space="preserve">3.8. </w:t>
      </w:r>
      <w:r w:rsidR="00F90B05" w:rsidRPr="00F90B05">
        <w:rPr>
          <w:rFonts w:ascii="Times New Roman" w:eastAsia="Times New Roman" w:hAnsi="Times New Roman" w:cs="Times New Roman"/>
          <w:b/>
          <w:snapToGrid w:val="0"/>
          <w:sz w:val="24"/>
          <w:szCs w:val="24"/>
          <w:lang w:eastAsia="ru-RU"/>
        </w:rPr>
        <w:t>Принятие решения о проведении следующих этапов Запроса предложений или определение Победителя</w:t>
      </w:r>
      <w:r>
        <w:rPr>
          <w:rFonts w:ascii="Times New Roman" w:eastAsia="Times New Roman" w:hAnsi="Times New Roman" w:cs="Times New Roman"/>
          <w:b/>
          <w:snapToGrid w:val="0"/>
          <w:sz w:val="24"/>
          <w:szCs w:val="24"/>
          <w:lang w:eastAsia="ru-RU"/>
        </w:rPr>
        <w:t xml:space="preserve"> ……...</w:t>
      </w:r>
      <w:r w:rsidR="00F90B05" w:rsidRPr="00F90B05">
        <w:rPr>
          <w:rFonts w:ascii="Times New Roman" w:eastAsia="Times New Roman" w:hAnsi="Times New Roman" w:cs="Times New Roman"/>
          <w:b/>
          <w:snapToGrid w:val="0"/>
          <w:sz w:val="24"/>
          <w:szCs w:val="24"/>
          <w:lang w:eastAsia="ru-RU"/>
        </w:rPr>
        <w:t>……………………………………………….…................ 11</w:t>
      </w:r>
    </w:p>
    <w:p w:rsidR="00F90B05" w:rsidRPr="00F90B05" w:rsidRDefault="003B7367" w:rsidP="003B7367">
      <w:pPr>
        <w:spacing w:after="0" w:line="360" w:lineRule="auto"/>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 xml:space="preserve">3.9. Подписание </w:t>
      </w:r>
      <w:r w:rsidR="00F90B05" w:rsidRPr="00F90B05">
        <w:rPr>
          <w:rFonts w:ascii="Times New Roman" w:eastAsia="Times New Roman" w:hAnsi="Times New Roman" w:cs="Times New Roman"/>
          <w:b/>
          <w:snapToGrid w:val="0"/>
          <w:sz w:val="24"/>
          <w:szCs w:val="24"/>
          <w:lang w:eastAsia="ru-RU"/>
        </w:rPr>
        <w:t>Договор</w:t>
      </w:r>
      <w:r>
        <w:rPr>
          <w:rFonts w:ascii="Times New Roman" w:eastAsia="Times New Roman" w:hAnsi="Times New Roman" w:cs="Times New Roman"/>
          <w:b/>
          <w:snapToGrid w:val="0"/>
          <w:sz w:val="24"/>
          <w:szCs w:val="24"/>
          <w:lang w:eastAsia="ru-RU"/>
        </w:rPr>
        <w:t>а ...………………………….</w:t>
      </w:r>
      <w:r w:rsidR="005B493A">
        <w:rPr>
          <w:rFonts w:ascii="Times New Roman" w:eastAsia="Times New Roman" w:hAnsi="Times New Roman" w:cs="Times New Roman"/>
          <w:b/>
          <w:snapToGrid w:val="0"/>
          <w:sz w:val="24"/>
          <w:szCs w:val="24"/>
          <w:lang w:eastAsia="ru-RU"/>
        </w:rPr>
        <w:t>……………………………...….….. 11</w:t>
      </w:r>
    </w:p>
    <w:p w:rsidR="00F90B05" w:rsidRPr="00F90B05" w:rsidRDefault="00F90B05" w:rsidP="003B7367">
      <w:pPr>
        <w:spacing w:after="0" w:line="360" w:lineRule="auto"/>
        <w:rPr>
          <w:rFonts w:ascii="Times New Roman" w:eastAsia="Times New Roman" w:hAnsi="Times New Roman" w:cs="Times New Roman"/>
          <w:b/>
          <w:snapToGrid w:val="0"/>
          <w:sz w:val="24"/>
          <w:szCs w:val="24"/>
          <w:lang w:eastAsia="ru-RU"/>
        </w:rPr>
      </w:pPr>
      <w:r w:rsidRPr="00F90B05">
        <w:rPr>
          <w:rFonts w:ascii="Times New Roman" w:eastAsia="Times New Roman" w:hAnsi="Times New Roman" w:cs="Times New Roman"/>
          <w:b/>
          <w:snapToGrid w:val="0"/>
          <w:sz w:val="24"/>
          <w:szCs w:val="24"/>
          <w:lang w:eastAsia="ru-RU"/>
        </w:rPr>
        <w:t>3.10</w:t>
      </w:r>
      <w:r w:rsidR="003B7367">
        <w:rPr>
          <w:rFonts w:ascii="Times New Roman" w:eastAsia="Times New Roman" w:hAnsi="Times New Roman" w:cs="Times New Roman"/>
          <w:b/>
          <w:snapToGrid w:val="0"/>
          <w:sz w:val="24"/>
          <w:szCs w:val="24"/>
          <w:lang w:eastAsia="ru-RU"/>
        </w:rPr>
        <w:t xml:space="preserve">. </w:t>
      </w:r>
      <w:r w:rsidRPr="00F90B05">
        <w:rPr>
          <w:rFonts w:ascii="Times New Roman" w:eastAsia="Times New Roman" w:hAnsi="Times New Roman" w:cs="Times New Roman"/>
          <w:b/>
          <w:snapToGrid w:val="0"/>
          <w:sz w:val="24"/>
          <w:szCs w:val="24"/>
          <w:lang w:eastAsia="ru-RU"/>
        </w:rPr>
        <w:t>Уведомление Участников о результат</w:t>
      </w:r>
      <w:r w:rsidR="003B7367">
        <w:rPr>
          <w:rFonts w:ascii="Times New Roman" w:eastAsia="Times New Roman" w:hAnsi="Times New Roman" w:cs="Times New Roman"/>
          <w:b/>
          <w:snapToGrid w:val="0"/>
          <w:sz w:val="24"/>
          <w:szCs w:val="24"/>
          <w:lang w:eastAsia="ru-RU"/>
        </w:rPr>
        <w:t>ах запроса предложений ……..</w:t>
      </w:r>
      <w:r w:rsidR="005B493A">
        <w:rPr>
          <w:rFonts w:ascii="Times New Roman" w:eastAsia="Times New Roman" w:hAnsi="Times New Roman" w:cs="Times New Roman"/>
          <w:b/>
          <w:snapToGrid w:val="0"/>
          <w:sz w:val="24"/>
          <w:szCs w:val="24"/>
          <w:lang w:eastAsia="ru-RU"/>
        </w:rPr>
        <w:t>…...….…. 11</w:t>
      </w:r>
    </w:p>
    <w:p w:rsidR="00F90B05" w:rsidRDefault="003B7367" w:rsidP="003B7367">
      <w:pPr>
        <w:spacing w:after="0" w:line="360" w:lineRule="auto"/>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 xml:space="preserve">4. </w:t>
      </w:r>
      <w:r w:rsidR="00F90B05" w:rsidRPr="00F90B05">
        <w:rPr>
          <w:rFonts w:ascii="Times New Roman" w:eastAsia="Times New Roman" w:hAnsi="Times New Roman" w:cs="Times New Roman"/>
          <w:b/>
          <w:snapToGrid w:val="0"/>
          <w:sz w:val="24"/>
          <w:szCs w:val="24"/>
          <w:lang w:eastAsia="ru-RU"/>
        </w:rPr>
        <w:t>ОБРАЗЦЫ ФОРМ ДОКУМЕНТОВ,</w:t>
      </w:r>
      <w:r>
        <w:rPr>
          <w:rFonts w:ascii="Times New Roman" w:eastAsia="Times New Roman" w:hAnsi="Times New Roman" w:cs="Times New Roman"/>
          <w:b/>
          <w:snapToGrid w:val="0"/>
          <w:sz w:val="24"/>
          <w:szCs w:val="24"/>
          <w:lang w:eastAsia="ru-RU"/>
        </w:rPr>
        <w:t xml:space="preserve"> ВКЛЮЧАЕМЫХ В ПРЕДЛОЖЕНИЕ …..</w:t>
      </w:r>
      <w:r w:rsidR="005B493A">
        <w:rPr>
          <w:rFonts w:ascii="Times New Roman" w:eastAsia="Times New Roman" w:hAnsi="Times New Roman" w:cs="Times New Roman"/>
          <w:b/>
          <w:snapToGrid w:val="0"/>
          <w:sz w:val="24"/>
          <w:szCs w:val="24"/>
          <w:lang w:eastAsia="ru-RU"/>
        </w:rPr>
        <w:t>... 11</w:t>
      </w:r>
    </w:p>
    <w:p w:rsidR="0013390F" w:rsidRDefault="0013390F" w:rsidP="003B7367">
      <w:pPr>
        <w:spacing w:after="0" w:line="360" w:lineRule="auto"/>
        <w:rPr>
          <w:rFonts w:ascii="Times New Roman" w:eastAsia="Times New Roman" w:hAnsi="Times New Roman" w:cs="Times New Roman"/>
          <w:b/>
          <w:snapToGrid w:val="0"/>
          <w:sz w:val="24"/>
          <w:szCs w:val="24"/>
          <w:lang w:eastAsia="ru-RU"/>
        </w:rPr>
      </w:pPr>
    </w:p>
    <w:p w:rsidR="0013390F" w:rsidRDefault="0013390F" w:rsidP="003B7367">
      <w:pPr>
        <w:spacing w:after="0" w:line="360" w:lineRule="auto"/>
        <w:rPr>
          <w:rFonts w:ascii="Times New Roman" w:eastAsia="Times New Roman" w:hAnsi="Times New Roman" w:cs="Times New Roman"/>
          <w:b/>
          <w:snapToGrid w:val="0"/>
          <w:sz w:val="24"/>
          <w:szCs w:val="24"/>
          <w:lang w:eastAsia="ru-RU"/>
        </w:rPr>
      </w:pPr>
    </w:p>
    <w:p w:rsidR="0013390F" w:rsidRDefault="0013390F" w:rsidP="003B7367">
      <w:pPr>
        <w:spacing w:after="0" w:line="360" w:lineRule="auto"/>
        <w:rPr>
          <w:rFonts w:ascii="Times New Roman" w:eastAsia="Times New Roman" w:hAnsi="Times New Roman" w:cs="Times New Roman"/>
          <w:b/>
          <w:snapToGrid w:val="0"/>
          <w:sz w:val="24"/>
          <w:szCs w:val="24"/>
          <w:lang w:eastAsia="ru-RU"/>
        </w:rPr>
      </w:pPr>
    </w:p>
    <w:p w:rsidR="0013390F" w:rsidRDefault="0013390F" w:rsidP="003B7367">
      <w:pPr>
        <w:spacing w:after="0" w:line="360" w:lineRule="auto"/>
        <w:rPr>
          <w:rFonts w:ascii="Times New Roman" w:eastAsia="Times New Roman" w:hAnsi="Times New Roman" w:cs="Times New Roman"/>
          <w:b/>
          <w:snapToGrid w:val="0"/>
          <w:sz w:val="24"/>
          <w:szCs w:val="24"/>
          <w:lang w:eastAsia="ru-RU"/>
        </w:rPr>
      </w:pPr>
    </w:p>
    <w:p w:rsidR="0013390F" w:rsidRDefault="0013390F" w:rsidP="003B7367">
      <w:pPr>
        <w:spacing w:after="0" w:line="360" w:lineRule="auto"/>
        <w:rPr>
          <w:rFonts w:ascii="Times New Roman" w:eastAsia="Times New Roman" w:hAnsi="Times New Roman" w:cs="Times New Roman"/>
          <w:b/>
          <w:snapToGrid w:val="0"/>
          <w:sz w:val="24"/>
          <w:szCs w:val="24"/>
          <w:lang w:eastAsia="ru-RU"/>
        </w:rPr>
      </w:pPr>
    </w:p>
    <w:p w:rsidR="0013390F" w:rsidRDefault="0013390F" w:rsidP="003B7367">
      <w:pPr>
        <w:spacing w:after="0" w:line="360" w:lineRule="auto"/>
        <w:rPr>
          <w:rFonts w:ascii="Times New Roman" w:eastAsia="Times New Roman" w:hAnsi="Times New Roman" w:cs="Times New Roman"/>
          <w:b/>
          <w:snapToGrid w:val="0"/>
          <w:sz w:val="24"/>
          <w:szCs w:val="24"/>
          <w:lang w:eastAsia="ru-RU"/>
        </w:rPr>
      </w:pPr>
    </w:p>
    <w:p w:rsidR="0013390F" w:rsidRDefault="0013390F" w:rsidP="003B7367">
      <w:pPr>
        <w:spacing w:after="0" w:line="360" w:lineRule="auto"/>
        <w:rPr>
          <w:rFonts w:ascii="Times New Roman" w:eastAsia="Times New Roman" w:hAnsi="Times New Roman" w:cs="Times New Roman"/>
          <w:b/>
          <w:snapToGrid w:val="0"/>
          <w:sz w:val="24"/>
          <w:szCs w:val="24"/>
          <w:lang w:eastAsia="ru-RU"/>
        </w:rPr>
      </w:pPr>
    </w:p>
    <w:p w:rsidR="00695237" w:rsidRDefault="00695237" w:rsidP="003B7367">
      <w:pPr>
        <w:spacing w:after="0" w:line="360" w:lineRule="auto"/>
        <w:rPr>
          <w:rFonts w:ascii="Times New Roman" w:eastAsia="Times New Roman" w:hAnsi="Times New Roman" w:cs="Times New Roman"/>
          <w:b/>
          <w:snapToGrid w:val="0"/>
          <w:sz w:val="24"/>
          <w:szCs w:val="24"/>
          <w:lang w:eastAsia="ru-RU"/>
        </w:rPr>
      </w:pPr>
    </w:p>
    <w:p w:rsidR="00695237" w:rsidRDefault="00695237" w:rsidP="003B7367">
      <w:pPr>
        <w:spacing w:after="0" w:line="360" w:lineRule="auto"/>
        <w:rPr>
          <w:rFonts w:ascii="Times New Roman" w:eastAsia="Times New Roman" w:hAnsi="Times New Roman" w:cs="Times New Roman"/>
          <w:b/>
          <w:snapToGrid w:val="0"/>
          <w:sz w:val="24"/>
          <w:szCs w:val="24"/>
          <w:lang w:eastAsia="ru-RU"/>
        </w:rPr>
      </w:pPr>
    </w:p>
    <w:p w:rsidR="0013390F" w:rsidRDefault="0013390F" w:rsidP="003B7367">
      <w:pPr>
        <w:spacing w:after="0" w:line="360" w:lineRule="auto"/>
        <w:rPr>
          <w:rFonts w:ascii="Times New Roman" w:eastAsia="Times New Roman" w:hAnsi="Times New Roman" w:cs="Times New Roman"/>
          <w:b/>
          <w:snapToGrid w:val="0"/>
          <w:sz w:val="24"/>
          <w:szCs w:val="24"/>
          <w:lang w:eastAsia="ru-RU"/>
        </w:rPr>
      </w:pPr>
    </w:p>
    <w:p w:rsidR="0013390F" w:rsidRDefault="0013390F" w:rsidP="003B7367">
      <w:pPr>
        <w:spacing w:after="0" w:line="360" w:lineRule="auto"/>
        <w:rPr>
          <w:rFonts w:ascii="Times New Roman" w:eastAsia="Times New Roman" w:hAnsi="Times New Roman" w:cs="Times New Roman"/>
          <w:b/>
          <w:snapToGrid w:val="0"/>
          <w:sz w:val="24"/>
          <w:szCs w:val="24"/>
          <w:lang w:eastAsia="ru-RU"/>
        </w:rPr>
      </w:pPr>
    </w:p>
    <w:p w:rsidR="0013390F" w:rsidRDefault="0013390F" w:rsidP="003B7367">
      <w:pPr>
        <w:spacing w:after="0" w:line="360" w:lineRule="auto"/>
        <w:rPr>
          <w:rFonts w:ascii="Times New Roman" w:eastAsia="Times New Roman" w:hAnsi="Times New Roman" w:cs="Times New Roman"/>
          <w:b/>
          <w:snapToGrid w:val="0"/>
          <w:sz w:val="24"/>
          <w:szCs w:val="24"/>
          <w:lang w:eastAsia="ru-RU"/>
        </w:rPr>
      </w:pPr>
    </w:p>
    <w:p w:rsidR="001E7FA0" w:rsidRDefault="001E7FA0" w:rsidP="003B7367">
      <w:pPr>
        <w:spacing w:after="0" w:line="360" w:lineRule="auto"/>
        <w:rPr>
          <w:rFonts w:ascii="Times New Roman" w:eastAsia="Times New Roman" w:hAnsi="Times New Roman" w:cs="Times New Roman"/>
          <w:b/>
          <w:snapToGrid w:val="0"/>
          <w:sz w:val="24"/>
          <w:szCs w:val="24"/>
          <w:lang w:eastAsia="ru-RU"/>
        </w:rPr>
      </w:pPr>
    </w:p>
    <w:p w:rsidR="006F276C" w:rsidRDefault="006F276C" w:rsidP="00DF4938">
      <w:pPr>
        <w:spacing w:after="0" w:line="240" w:lineRule="auto"/>
        <w:contextualSpacing/>
        <w:rPr>
          <w:rFonts w:ascii="Times New Roman" w:eastAsia="Times New Roman" w:hAnsi="Times New Roman" w:cs="Times New Roman"/>
          <w:b/>
          <w:snapToGrid w:val="0"/>
          <w:sz w:val="24"/>
          <w:szCs w:val="24"/>
          <w:lang w:eastAsia="ru-RU"/>
        </w:rPr>
      </w:pPr>
    </w:p>
    <w:p w:rsidR="007C6186" w:rsidRDefault="007C6186" w:rsidP="00DF4938">
      <w:pPr>
        <w:spacing w:after="0" w:line="240" w:lineRule="auto"/>
        <w:contextualSpacing/>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 xml:space="preserve">1. </w:t>
      </w:r>
      <w:r w:rsidRPr="007C6186">
        <w:rPr>
          <w:rFonts w:ascii="Times New Roman" w:eastAsia="Times New Roman" w:hAnsi="Times New Roman" w:cs="Times New Roman"/>
          <w:b/>
          <w:snapToGrid w:val="0"/>
          <w:sz w:val="24"/>
          <w:szCs w:val="24"/>
          <w:lang w:eastAsia="ru-RU"/>
        </w:rPr>
        <w:t>ОБЩИЕ ПОЛОЖЕНИЯ</w:t>
      </w:r>
    </w:p>
    <w:p w:rsidR="00122008" w:rsidRDefault="00122008" w:rsidP="00DF4938">
      <w:pPr>
        <w:spacing w:after="0" w:line="240" w:lineRule="auto"/>
        <w:contextualSpacing/>
        <w:rPr>
          <w:rFonts w:ascii="Times New Roman" w:eastAsia="Times New Roman" w:hAnsi="Times New Roman" w:cs="Times New Roman"/>
          <w:b/>
          <w:snapToGrid w:val="0"/>
          <w:sz w:val="24"/>
          <w:szCs w:val="24"/>
          <w:lang w:eastAsia="ru-RU"/>
        </w:rPr>
      </w:pPr>
    </w:p>
    <w:p w:rsidR="007C6186" w:rsidRDefault="00DF4938" w:rsidP="00DF4938">
      <w:pPr>
        <w:spacing w:after="0" w:line="240" w:lineRule="auto"/>
        <w:contextualSpacing/>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 xml:space="preserve">1.1. Общие сведения </w:t>
      </w:r>
      <w:r w:rsidR="007C6186" w:rsidRPr="007C6186">
        <w:rPr>
          <w:rFonts w:ascii="Times New Roman" w:eastAsia="Times New Roman" w:hAnsi="Times New Roman" w:cs="Times New Roman"/>
          <w:b/>
          <w:snapToGrid w:val="0"/>
          <w:sz w:val="24"/>
          <w:szCs w:val="24"/>
          <w:lang w:eastAsia="ru-RU"/>
        </w:rPr>
        <w:t xml:space="preserve">о процедуре </w:t>
      </w:r>
      <w:r>
        <w:rPr>
          <w:rFonts w:ascii="Times New Roman" w:eastAsia="Times New Roman" w:hAnsi="Times New Roman" w:cs="Times New Roman"/>
          <w:b/>
          <w:snapToGrid w:val="0"/>
          <w:sz w:val="24"/>
          <w:szCs w:val="24"/>
          <w:lang w:eastAsia="ru-RU"/>
        </w:rPr>
        <w:t xml:space="preserve">Открытого </w:t>
      </w:r>
      <w:r w:rsidR="007C6186" w:rsidRPr="007C6186">
        <w:rPr>
          <w:rFonts w:ascii="Times New Roman" w:eastAsia="Times New Roman" w:hAnsi="Times New Roman" w:cs="Times New Roman"/>
          <w:b/>
          <w:snapToGrid w:val="0"/>
          <w:sz w:val="24"/>
          <w:szCs w:val="24"/>
          <w:lang w:eastAsia="ru-RU"/>
        </w:rPr>
        <w:t>запроса предложений</w:t>
      </w:r>
    </w:p>
    <w:p w:rsidR="00DF4938" w:rsidRPr="00DF4938" w:rsidRDefault="00DF4938" w:rsidP="00DF4938">
      <w:pPr>
        <w:spacing w:after="0" w:line="240" w:lineRule="auto"/>
        <w:contextualSpacing/>
        <w:rPr>
          <w:rFonts w:ascii="Times New Roman" w:eastAsia="Times New Roman" w:hAnsi="Times New Roman" w:cs="Times New Roman"/>
          <w:b/>
          <w:snapToGrid w:val="0"/>
          <w:sz w:val="24"/>
          <w:szCs w:val="24"/>
          <w:lang w:eastAsia="ru-RU"/>
        </w:rPr>
      </w:pPr>
    </w:p>
    <w:p w:rsidR="00184036" w:rsidRDefault="007C6186" w:rsidP="00184036">
      <w:pPr>
        <w:ind w:firstLine="709"/>
        <w:jc w:val="both"/>
        <w:rPr>
          <w:rFonts w:ascii="Times New Roman" w:hAnsi="Times New Roman" w:cs="Times New Roman"/>
          <w:b/>
        </w:rPr>
      </w:pPr>
      <w:r w:rsidRPr="007C6186">
        <w:rPr>
          <w:rFonts w:ascii="Times New Roman" w:eastAsia="Times New Roman" w:hAnsi="Times New Roman" w:cs="Times New Roman"/>
          <w:b/>
          <w:snapToGrid w:val="0"/>
          <w:color w:val="000000"/>
          <w:sz w:val="24"/>
          <w:szCs w:val="24"/>
          <w:lang w:eastAsia="ru-RU"/>
        </w:rPr>
        <w:t>АО «Бизнес-Недвижимость»</w:t>
      </w:r>
      <w:r w:rsidRPr="007C6186">
        <w:rPr>
          <w:rFonts w:ascii="Times New Roman" w:eastAsia="Times New Roman" w:hAnsi="Times New Roman" w:cs="Times New Roman"/>
          <w:snapToGrid w:val="0"/>
          <w:color w:val="000000"/>
          <w:sz w:val="24"/>
          <w:szCs w:val="24"/>
          <w:lang w:eastAsia="ru-RU"/>
        </w:rPr>
        <w:t xml:space="preserve"> - юридический адрес: 101000</w:t>
      </w:r>
      <w:r w:rsidR="00DF4938">
        <w:rPr>
          <w:rFonts w:ascii="Times New Roman" w:eastAsia="Times New Roman" w:hAnsi="Times New Roman" w:cs="Times New Roman"/>
          <w:snapToGrid w:val="0"/>
          <w:color w:val="000000"/>
          <w:sz w:val="24"/>
          <w:szCs w:val="24"/>
          <w:lang w:eastAsia="ru-RU"/>
        </w:rPr>
        <w:t xml:space="preserve">, г. </w:t>
      </w:r>
      <w:r w:rsidRPr="007C6186">
        <w:rPr>
          <w:rFonts w:ascii="Times New Roman" w:eastAsia="Times New Roman" w:hAnsi="Times New Roman" w:cs="Times New Roman"/>
          <w:snapToGrid w:val="0"/>
          <w:color w:val="000000"/>
          <w:sz w:val="24"/>
          <w:szCs w:val="24"/>
          <w:lang w:eastAsia="ru-RU"/>
        </w:rPr>
        <w:t>Москва, Милютинский пер., д.</w:t>
      </w:r>
      <w:r w:rsidR="00DF4938">
        <w:rPr>
          <w:rFonts w:ascii="Times New Roman" w:eastAsia="Times New Roman" w:hAnsi="Times New Roman" w:cs="Times New Roman"/>
          <w:snapToGrid w:val="0"/>
          <w:color w:val="000000"/>
          <w:sz w:val="24"/>
          <w:szCs w:val="24"/>
          <w:lang w:eastAsia="ru-RU"/>
        </w:rPr>
        <w:t xml:space="preserve"> </w:t>
      </w:r>
      <w:r w:rsidRPr="007C6186">
        <w:rPr>
          <w:rFonts w:ascii="Times New Roman" w:eastAsia="Times New Roman" w:hAnsi="Times New Roman" w:cs="Times New Roman"/>
          <w:snapToGrid w:val="0"/>
          <w:color w:val="000000"/>
          <w:sz w:val="24"/>
          <w:szCs w:val="24"/>
          <w:lang w:eastAsia="ru-RU"/>
        </w:rPr>
        <w:t>13, стр.</w:t>
      </w:r>
      <w:r w:rsidR="00DF4938">
        <w:rPr>
          <w:rFonts w:ascii="Times New Roman" w:eastAsia="Times New Roman" w:hAnsi="Times New Roman" w:cs="Times New Roman"/>
          <w:snapToGrid w:val="0"/>
          <w:color w:val="000000"/>
          <w:sz w:val="24"/>
          <w:szCs w:val="24"/>
          <w:lang w:eastAsia="ru-RU"/>
        </w:rPr>
        <w:t xml:space="preserve"> </w:t>
      </w:r>
      <w:r w:rsidRPr="007C6186">
        <w:rPr>
          <w:rFonts w:ascii="Times New Roman" w:eastAsia="Times New Roman" w:hAnsi="Times New Roman" w:cs="Times New Roman"/>
          <w:snapToGrid w:val="0"/>
          <w:color w:val="000000"/>
          <w:sz w:val="24"/>
          <w:szCs w:val="24"/>
          <w:lang w:eastAsia="ru-RU"/>
        </w:rPr>
        <w:t>1; фактический адрес: г. Москва, Огородный проезд, д.</w:t>
      </w:r>
      <w:r w:rsidR="00DF4938">
        <w:rPr>
          <w:rFonts w:ascii="Times New Roman" w:eastAsia="Times New Roman" w:hAnsi="Times New Roman" w:cs="Times New Roman"/>
          <w:snapToGrid w:val="0"/>
          <w:color w:val="000000"/>
          <w:sz w:val="24"/>
          <w:szCs w:val="24"/>
          <w:lang w:eastAsia="ru-RU"/>
        </w:rPr>
        <w:t xml:space="preserve"> </w:t>
      </w:r>
      <w:r w:rsidRPr="007C6186">
        <w:rPr>
          <w:rFonts w:ascii="Times New Roman" w:eastAsia="Times New Roman" w:hAnsi="Times New Roman" w:cs="Times New Roman"/>
          <w:snapToGrid w:val="0"/>
          <w:color w:val="000000"/>
          <w:sz w:val="24"/>
          <w:szCs w:val="24"/>
          <w:lang w:eastAsia="ru-RU"/>
        </w:rPr>
        <w:t>12, стр.</w:t>
      </w:r>
      <w:r w:rsidR="00DF4938">
        <w:rPr>
          <w:rFonts w:ascii="Times New Roman" w:eastAsia="Times New Roman" w:hAnsi="Times New Roman" w:cs="Times New Roman"/>
          <w:snapToGrid w:val="0"/>
          <w:color w:val="000000"/>
          <w:sz w:val="24"/>
          <w:szCs w:val="24"/>
          <w:lang w:eastAsia="ru-RU"/>
        </w:rPr>
        <w:t xml:space="preserve"> </w:t>
      </w:r>
      <w:r w:rsidRPr="007C6186">
        <w:rPr>
          <w:rFonts w:ascii="Times New Roman" w:eastAsia="Times New Roman" w:hAnsi="Times New Roman" w:cs="Times New Roman"/>
          <w:snapToGrid w:val="0"/>
          <w:color w:val="000000"/>
          <w:sz w:val="24"/>
          <w:szCs w:val="24"/>
          <w:lang w:eastAsia="ru-RU"/>
        </w:rPr>
        <w:t>1</w:t>
      </w:r>
      <w:r w:rsidR="00DF4938">
        <w:rPr>
          <w:rFonts w:ascii="Times New Roman" w:eastAsia="Times New Roman" w:hAnsi="Times New Roman" w:cs="Times New Roman"/>
          <w:snapToGrid w:val="0"/>
          <w:color w:val="000000"/>
          <w:sz w:val="24"/>
          <w:szCs w:val="24"/>
          <w:lang w:eastAsia="ru-RU"/>
        </w:rPr>
        <w:t xml:space="preserve">, (далее - </w:t>
      </w:r>
      <w:r w:rsidRPr="00A5328E">
        <w:rPr>
          <w:rFonts w:ascii="Times New Roman" w:eastAsia="Times New Roman" w:hAnsi="Times New Roman" w:cs="Times New Roman"/>
          <w:snapToGrid w:val="0"/>
          <w:color w:val="000000"/>
          <w:sz w:val="24"/>
          <w:szCs w:val="24"/>
          <w:lang w:eastAsia="ru-RU"/>
        </w:rPr>
        <w:t xml:space="preserve">Организатор), Извещением о проведении запроса предложений, опубликованным на сайте </w:t>
      </w:r>
      <w:r w:rsidRPr="00A5328E">
        <w:rPr>
          <w:rFonts w:ascii="Times New Roman" w:eastAsia="Times New Roman" w:hAnsi="Times New Roman" w:cs="Times New Roman"/>
          <w:snapToGrid w:val="0"/>
          <w:color w:val="0070C0"/>
          <w:sz w:val="24"/>
          <w:szCs w:val="24"/>
          <w:u w:val="single"/>
          <w:lang w:eastAsia="ru-RU"/>
        </w:rPr>
        <w:t>www.sistema-bn.ru</w:t>
      </w:r>
      <w:r w:rsidRPr="00A5328E">
        <w:rPr>
          <w:rFonts w:ascii="Times New Roman" w:eastAsia="Times New Roman" w:hAnsi="Times New Roman" w:cs="Times New Roman"/>
          <w:snapToGrid w:val="0"/>
          <w:color w:val="000000"/>
          <w:sz w:val="24"/>
          <w:szCs w:val="24"/>
          <w:lang w:eastAsia="ru-RU"/>
        </w:rPr>
        <w:t xml:space="preserve">, а также </w:t>
      </w:r>
      <w:r w:rsidRPr="00A5328E">
        <w:rPr>
          <w:rFonts w:ascii="Times New Roman" w:eastAsia="Times New Roman" w:hAnsi="Times New Roman" w:cs="Times New Roman"/>
          <w:snapToGrid w:val="0"/>
          <w:color w:val="0070C0"/>
          <w:sz w:val="24"/>
          <w:szCs w:val="24"/>
          <w:u w:val="single"/>
          <w:lang w:eastAsia="ru-RU"/>
        </w:rPr>
        <w:t>http://utp.sberbank-ast.ru/</w:t>
      </w:r>
      <w:r w:rsidRPr="00A5328E">
        <w:rPr>
          <w:rFonts w:ascii="Times New Roman" w:eastAsia="Times New Roman" w:hAnsi="Times New Roman" w:cs="Times New Roman"/>
          <w:snapToGrid w:val="0"/>
          <w:color w:val="0070C0"/>
          <w:sz w:val="24"/>
          <w:szCs w:val="24"/>
          <w:lang w:eastAsia="ru-RU"/>
        </w:rPr>
        <w:t xml:space="preserve"> </w:t>
      </w:r>
      <w:r w:rsidRPr="00A5328E">
        <w:rPr>
          <w:rFonts w:ascii="Times New Roman" w:eastAsia="Times New Roman" w:hAnsi="Times New Roman" w:cs="Times New Roman"/>
          <w:b/>
          <w:snapToGrid w:val="0"/>
          <w:color w:val="000000"/>
          <w:sz w:val="24"/>
          <w:szCs w:val="24"/>
          <w:lang w:eastAsia="ru-RU"/>
        </w:rPr>
        <w:t xml:space="preserve">в торговой </w:t>
      </w:r>
      <w:r w:rsidR="008775A3" w:rsidRPr="00A5328E">
        <w:rPr>
          <w:rFonts w:ascii="Times New Roman" w:eastAsia="Times New Roman" w:hAnsi="Times New Roman" w:cs="Times New Roman"/>
          <w:b/>
          <w:snapToGrid w:val="0"/>
          <w:color w:val="000000"/>
          <w:sz w:val="24"/>
          <w:szCs w:val="24"/>
          <w:lang w:eastAsia="ru-RU"/>
        </w:rPr>
        <w:t>секции «Закупки и продажи</w:t>
      </w:r>
      <w:r w:rsidRPr="00A5328E">
        <w:rPr>
          <w:rFonts w:ascii="Times New Roman" w:eastAsia="Times New Roman" w:hAnsi="Times New Roman" w:cs="Times New Roman"/>
          <w:b/>
          <w:snapToGrid w:val="0"/>
          <w:color w:val="000000"/>
          <w:sz w:val="24"/>
          <w:szCs w:val="24"/>
          <w:lang w:eastAsia="ru-RU"/>
        </w:rPr>
        <w:t>»</w:t>
      </w:r>
      <w:r w:rsidRPr="00A5328E">
        <w:rPr>
          <w:rFonts w:ascii="Times New Roman" w:eastAsia="Times New Roman" w:hAnsi="Times New Roman" w:cs="Times New Roman"/>
          <w:snapToGrid w:val="0"/>
          <w:color w:val="000000"/>
          <w:sz w:val="24"/>
          <w:szCs w:val="24"/>
          <w:lang w:eastAsia="ru-RU"/>
        </w:rPr>
        <w:t xml:space="preserve"> </w:t>
      </w:r>
      <w:r w:rsidR="00DF4938" w:rsidRPr="00A5328E">
        <w:rPr>
          <w:rFonts w:ascii="Times New Roman" w:eastAsia="Times New Roman" w:hAnsi="Times New Roman" w:cs="Times New Roman"/>
          <w:snapToGrid w:val="0"/>
          <w:color w:val="000000"/>
          <w:sz w:val="24"/>
          <w:szCs w:val="24"/>
          <w:lang w:eastAsia="ru-RU"/>
        </w:rPr>
        <w:t xml:space="preserve">пригласило организации (далее - </w:t>
      </w:r>
      <w:r w:rsidRPr="00A5328E">
        <w:rPr>
          <w:rFonts w:ascii="Times New Roman" w:eastAsia="Times New Roman" w:hAnsi="Times New Roman" w:cs="Times New Roman"/>
          <w:snapToGrid w:val="0"/>
          <w:color w:val="000000"/>
          <w:sz w:val="24"/>
          <w:szCs w:val="24"/>
          <w:lang w:eastAsia="ru-RU"/>
        </w:rPr>
        <w:t>Уч</w:t>
      </w:r>
      <w:r w:rsidR="00122008" w:rsidRPr="00A5328E">
        <w:rPr>
          <w:rFonts w:ascii="Times New Roman" w:eastAsia="Times New Roman" w:hAnsi="Times New Roman" w:cs="Times New Roman"/>
          <w:snapToGrid w:val="0"/>
          <w:color w:val="000000"/>
          <w:sz w:val="24"/>
          <w:szCs w:val="24"/>
          <w:lang w:eastAsia="ru-RU"/>
        </w:rPr>
        <w:t>астники) к участию в процедуре о</w:t>
      </w:r>
      <w:r w:rsidRPr="00A5328E">
        <w:rPr>
          <w:rFonts w:ascii="Times New Roman" w:eastAsia="Times New Roman" w:hAnsi="Times New Roman" w:cs="Times New Roman"/>
          <w:snapToGrid w:val="0"/>
          <w:color w:val="000000"/>
          <w:sz w:val="24"/>
          <w:szCs w:val="24"/>
          <w:lang w:eastAsia="ru-RU"/>
        </w:rPr>
        <w:t xml:space="preserve">ткрытого запроса </w:t>
      </w:r>
      <w:r w:rsidRPr="006327FF">
        <w:rPr>
          <w:rFonts w:ascii="Times New Roman" w:eastAsia="Times New Roman" w:hAnsi="Times New Roman" w:cs="Times New Roman"/>
          <w:snapToGrid w:val="0"/>
          <w:color w:val="000000"/>
          <w:sz w:val="24"/>
          <w:szCs w:val="24"/>
          <w:lang w:eastAsia="ru-RU"/>
        </w:rPr>
        <w:t>предложений</w:t>
      </w:r>
      <w:r w:rsidR="00634EBC" w:rsidRPr="006327FF">
        <w:rPr>
          <w:rFonts w:ascii="Times New Roman" w:eastAsia="Times New Roman" w:hAnsi="Times New Roman" w:cs="Times New Roman"/>
          <w:snapToGrid w:val="0"/>
          <w:color w:val="000000"/>
          <w:sz w:val="24"/>
          <w:szCs w:val="24"/>
          <w:lang w:eastAsia="ru-RU"/>
        </w:rPr>
        <w:t xml:space="preserve"> </w:t>
      </w:r>
      <w:r w:rsidR="00184036" w:rsidRPr="00184036">
        <w:rPr>
          <w:rFonts w:ascii="Times New Roman" w:hAnsi="Times New Roman" w:cs="Times New Roman"/>
          <w:b/>
          <w:sz w:val="24"/>
          <w:szCs w:val="24"/>
        </w:rPr>
        <w:t>на выполнение ремонтно-восстановительных работ и работ по окраске поверхности фасада в фоновый цвет объекта по адресу: г. Москва, Столярный пер. д. 5, стр. 1, для нужд ООО «УК ЛэндПрофит» Д.У. ЗПИФ недвижимости «Система – Рентная недвижимость 3».</w:t>
      </w:r>
    </w:p>
    <w:p w:rsidR="006327FF" w:rsidRDefault="006327FF" w:rsidP="00E853FE">
      <w:pPr>
        <w:spacing w:after="0" w:line="240" w:lineRule="auto"/>
        <w:ind w:right="-45" w:firstLine="851"/>
        <w:jc w:val="both"/>
        <w:rPr>
          <w:rFonts w:ascii="Times New Roman" w:eastAsia="Times New Roman" w:hAnsi="Times New Roman" w:cs="Times New Roman"/>
          <w:b/>
          <w:snapToGrid w:val="0"/>
          <w:color w:val="000000"/>
          <w:sz w:val="24"/>
          <w:szCs w:val="24"/>
          <w:lang w:eastAsia="ru-RU"/>
        </w:rPr>
      </w:pPr>
    </w:p>
    <w:p w:rsidR="00DF4938" w:rsidRPr="006327FF" w:rsidRDefault="00DF4938" w:rsidP="00DF4938">
      <w:pPr>
        <w:spacing w:after="0" w:line="240" w:lineRule="auto"/>
        <w:contextualSpacing/>
        <w:rPr>
          <w:rFonts w:ascii="Times New Roman" w:eastAsia="Times New Roman" w:hAnsi="Times New Roman" w:cs="Times New Roman"/>
          <w:snapToGrid w:val="0"/>
          <w:color w:val="000000"/>
          <w:sz w:val="24"/>
          <w:szCs w:val="24"/>
          <w:lang w:eastAsia="ru-RU"/>
        </w:rPr>
      </w:pPr>
      <w:r w:rsidRPr="006327FF">
        <w:rPr>
          <w:rFonts w:ascii="Times New Roman" w:eastAsia="Times New Roman" w:hAnsi="Times New Roman" w:cs="Times New Roman"/>
          <w:snapToGrid w:val="0"/>
          <w:color w:val="000000"/>
          <w:sz w:val="24"/>
          <w:szCs w:val="24"/>
          <w:lang w:eastAsia="ru-RU"/>
        </w:rPr>
        <w:t>1.1.1. Для справок обращаться к Организатору:</w:t>
      </w:r>
    </w:p>
    <w:p w:rsidR="00DF4938" w:rsidRPr="006327FF" w:rsidRDefault="00DF4938" w:rsidP="00DF4938">
      <w:pPr>
        <w:spacing w:after="0" w:line="240" w:lineRule="auto"/>
        <w:contextualSpacing/>
        <w:rPr>
          <w:rFonts w:ascii="Times New Roman" w:eastAsia="Times New Roman" w:hAnsi="Times New Roman" w:cs="Times New Roman"/>
          <w:snapToGrid w:val="0"/>
          <w:color w:val="000000"/>
          <w:sz w:val="24"/>
          <w:szCs w:val="24"/>
          <w:lang w:eastAsia="ru-RU"/>
        </w:rPr>
      </w:pPr>
    </w:p>
    <w:p w:rsidR="006327FF" w:rsidRPr="006327FF" w:rsidRDefault="006327FF" w:rsidP="006327FF">
      <w:pPr>
        <w:spacing w:after="0"/>
        <w:ind w:firstLine="709"/>
        <w:jc w:val="both"/>
        <w:rPr>
          <w:rFonts w:ascii="Times New Roman" w:hAnsi="Times New Roman" w:cs="Times New Roman"/>
          <w:sz w:val="24"/>
          <w:szCs w:val="24"/>
        </w:rPr>
      </w:pPr>
      <w:r w:rsidRPr="006327FF">
        <w:rPr>
          <w:rFonts w:ascii="Times New Roman" w:hAnsi="Times New Roman" w:cs="Times New Roman"/>
          <w:sz w:val="24"/>
          <w:szCs w:val="24"/>
          <w:u w:val="single"/>
        </w:rPr>
        <w:t>Контактное лицо по регламенту процедуры</w:t>
      </w:r>
      <w:r w:rsidRPr="006327FF">
        <w:rPr>
          <w:rFonts w:ascii="Times New Roman" w:hAnsi="Times New Roman" w:cs="Times New Roman"/>
          <w:sz w:val="24"/>
          <w:szCs w:val="24"/>
        </w:rPr>
        <w:t>:</w:t>
      </w:r>
    </w:p>
    <w:p w:rsidR="006327FF" w:rsidRPr="006327FF" w:rsidRDefault="006327FF" w:rsidP="006327FF">
      <w:pPr>
        <w:spacing w:after="0"/>
        <w:ind w:firstLine="709"/>
        <w:jc w:val="both"/>
        <w:rPr>
          <w:rFonts w:ascii="Times New Roman" w:hAnsi="Times New Roman" w:cs="Times New Roman"/>
          <w:sz w:val="24"/>
          <w:szCs w:val="24"/>
        </w:rPr>
      </w:pPr>
      <w:r w:rsidRPr="006327FF">
        <w:rPr>
          <w:rFonts w:ascii="Times New Roman" w:hAnsi="Times New Roman" w:cs="Times New Roman"/>
          <w:sz w:val="24"/>
          <w:szCs w:val="24"/>
        </w:rPr>
        <w:t>Главный специалист Управления закупочной деятельности,</w:t>
      </w:r>
    </w:p>
    <w:p w:rsidR="006327FF" w:rsidRPr="006327FF" w:rsidRDefault="006327FF" w:rsidP="006327FF">
      <w:pPr>
        <w:spacing w:after="0"/>
        <w:ind w:firstLine="709"/>
        <w:jc w:val="both"/>
        <w:rPr>
          <w:rFonts w:ascii="Times New Roman" w:hAnsi="Times New Roman" w:cs="Times New Roman"/>
          <w:sz w:val="24"/>
          <w:szCs w:val="24"/>
        </w:rPr>
      </w:pPr>
      <w:r w:rsidRPr="006327FF">
        <w:rPr>
          <w:rFonts w:ascii="Times New Roman" w:hAnsi="Times New Roman" w:cs="Times New Roman"/>
          <w:sz w:val="24"/>
          <w:szCs w:val="24"/>
        </w:rPr>
        <w:t xml:space="preserve">Кочои Кристина </w:t>
      </w:r>
    </w:p>
    <w:p w:rsidR="006327FF" w:rsidRPr="006327FF" w:rsidRDefault="006327FF" w:rsidP="006327FF">
      <w:pPr>
        <w:spacing w:after="0"/>
        <w:ind w:firstLine="709"/>
        <w:jc w:val="both"/>
        <w:rPr>
          <w:rFonts w:ascii="Times New Roman" w:hAnsi="Times New Roman" w:cs="Times New Roman"/>
          <w:sz w:val="24"/>
          <w:szCs w:val="24"/>
        </w:rPr>
      </w:pPr>
      <w:r w:rsidRPr="006327FF">
        <w:rPr>
          <w:rFonts w:ascii="Times New Roman" w:hAnsi="Times New Roman" w:cs="Times New Roman"/>
          <w:sz w:val="24"/>
          <w:szCs w:val="24"/>
        </w:rPr>
        <w:t xml:space="preserve">Тел.:   +7 (495) 739-89-99  доб. 267 </w:t>
      </w:r>
    </w:p>
    <w:p w:rsidR="006327FF" w:rsidRPr="006327FF" w:rsidRDefault="006327FF" w:rsidP="006327FF">
      <w:pPr>
        <w:spacing w:after="0"/>
        <w:ind w:firstLine="709"/>
        <w:jc w:val="both"/>
        <w:rPr>
          <w:rFonts w:ascii="Times New Roman" w:hAnsi="Times New Roman" w:cs="Times New Roman"/>
          <w:sz w:val="24"/>
          <w:szCs w:val="24"/>
        </w:rPr>
      </w:pPr>
      <w:r w:rsidRPr="006327FF">
        <w:rPr>
          <w:rFonts w:ascii="Times New Roman" w:hAnsi="Times New Roman" w:cs="Times New Roman"/>
          <w:sz w:val="24"/>
          <w:szCs w:val="24"/>
        </w:rPr>
        <w:t>Моб.:  +7 (985) 472-74-92</w:t>
      </w:r>
    </w:p>
    <w:p w:rsidR="006327FF" w:rsidRPr="00E12BA7" w:rsidRDefault="006327FF" w:rsidP="006327FF">
      <w:pPr>
        <w:spacing w:after="0"/>
        <w:ind w:firstLine="709"/>
        <w:jc w:val="both"/>
        <w:rPr>
          <w:rStyle w:val="aa"/>
          <w:rFonts w:ascii="Times New Roman" w:hAnsi="Times New Roman" w:cs="Times New Roman"/>
          <w:iCs/>
          <w:sz w:val="24"/>
          <w:szCs w:val="24"/>
        </w:rPr>
      </w:pPr>
      <w:r w:rsidRPr="006327FF">
        <w:rPr>
          <w:rFonts w:ascii="Times New Roman" w:hAnsi="Times New Roman" w:cs="Times New Roman"/>
          <w:iCs/>
          <w:sz w:val="24"/>
          <w:szCs w:val="24"/>
        </w:rPr>
        <w:t>Е</w:t>
      </w:r>
      <w:r w:rsidRPr="00E12BA7">
        <w:rPr>
          <w:rFonts w:ascii="Times New Roman" w:hAnsi="Times New Roman" w:cs="Times New Roman"/>
          <w:iCs/>
          <w:sz w:val="24"/>
          <w:szCs w:val="24"/>
        </w:rPr>
        <w:t>-</w:t>
      </w:r>
      <w:r w:rsidRPr="006327FF">
        <w:rPr>
          <w:rFonts w:ascii="Times New Roman" w:hAnsi="Times New Roman" w:cs="Times New Roman"/>
          <w:iCs/>
          <w:sz w:val="24"/>
          <w:szCs w:val="24"/>
          <w:lang w:val="en-US"/>
        </w:rPr>
        <w:t>mail</w:t>
      </w:r>
      <w:r w:rsidRPr="00E12BA7">
        <w:rPr>
          <w:rFonts w:ascii="Times New Roman" w:hAnsi="Times New Roman" w:cs="Times New Roman"/>
          <w:iCs/>
          <w:sz w:val="24"/>
          <w:szCs w:val="24"/>
        </w:rPr>
        <w:t xml:space="preserve">: </w:t>
      </w:r>
      <w:hyperlink r:id="rId8" w:history="1">
        <w:r w:rsidRPr="006327FF">
          <w:rPr>
            <w:rStyle w:val="aa"/>
            <w:rFonts w:ascii="Times New Roman" w:hAnsi="Times New Roman" w:cs="Times New Roman"/>
            <w:iCs/>
            <w:sz w:val="24"/>
            <w:szCs w:val="24"/>
            <w:lang w:val="en-US"/>
          </w:rPr>
          <w:t>k</w:t>
        </w:r>
        <w:r w:rsidRPr="00E12BA7">
          <w:rPr>
            <w:rStyle w:val="aa"/>
            <w:rFonts w:ascii="Times New Roman" w:hAnsi="Times New Roman" w:cs="Times New Roman"/>
            <w:iCs/>
            <w:sz w:val="24"/>
            <w:szCs w:val="24"/>
          </w:rPr>
          <w:t>.</w:t>
        </w:r>
        <w:r w:rsidRPr="006327FF">
          <w:rPr>
            <w:rStyle w:val="aa"/>
            <w:rFonts w:ascii="Times New Roman" w:hAnsi="Times New Roman" w:cs="Times New Roman"/>
            <w:iCs/>
            <w:sz w:val="24"/>
            <w:szCs w:val="24"/>
            <w:lang w:val="en-US"/>
          </w:rPr>
          <w:t>kochoi</w:t>
        </w:r>
        <w:r w:rsidRPr="00E12BA7">
          <w:rPr>
            <w:rStyle w:val="aa"/>
            <w:rFonts w:ascii="Times New Roman" w:hAnsi="Times New Roman" w:cs="Times New Roman"/>
            <w:iCs/>
            <w:sz w:val="24"/>
            <w:szCs w:val="24"/>
          </w:rPr>
          <w:t>@</w:t>
        </w:r>
        <w:r w:rsidRPr="006327FF">
          <w:rPr>
            <w:rStyle w:val="aa"/>
            <w:rFonts w:ascii="Times New Roman" w:hAnsi="Times New Roman" w:cs="Times New Roman"/>
            <w:iCs/>
            <w:sz w:val="24"/>
            <w:szCs w:val="24"/>
            <w:lang w:val="en-US"/>
          </w:rPr>
          <w:t>uk</w:t>
        </w:r>
        <w:r w:rsidRPr="00E12BA7">
          <w:rPr>
            <w:rStyle w:val="aa"/>
            <w:rFonts w:ascii="Times New Roman" w:hAnsi="Times New Roman" w:cs="Times New Roman"/>
            <w:iCs/>
            <w:sz w:val="24"/>
            <w:szCs w:val="24"/>
          </w:rPr>
          <w:t>.</w:t>
        </w:r>
        <w:r w:rsidRPr="006327FF">
          <w:rPr>
            <w:rStyle w:val="aa"/>
            <w:rFonts w:ascii="Times New Roman" w:hAnsi="Times New Roman" w:cs="Times New Roman"/>
            <w:iCs/>
            <w:sz w:val="24"/>
            <w:szCs w:val="24"/>
            <w:lang w:val="en-US"/>
          </w:rPr>
          <w:t>sistema</w:t>
        </w:r>
        <w:r w:rsidRPr="00E12BA7">
          <w:rPr>
            <w:rStyle w:val="aa"/>
            <w:rFonts w:ascii="Times New Roman" w:hAnsi="Times New Roman" w:cs="Times New Roman"/>
            <w:iCs/>
            <w:sz w:val="24"/>
            <w:szCs w:val="24"/>
          </w:rPr>
          <w:t>.</w:t>
        </w:r>
        <w:r w:rsidRPr="006327FF">
          <w:rPr>
            <w:rStyle w:val="aa"/>
            <w:rFonts w:ascii="Times New Roman" w:hAnsi="Times New Roman" w:cs="Times New Roman"/>
            <w:iCs/>
            <w:sz w:val="24"/>
            <w:szCs w:val="24"/>
            <w:lang w:val="en-US"/>
          </w:rPr>
          <w:t>ru</w:t>
        </w:r>
      </w:hyperlink>
    </w:p>
    <w:p w:rsidR="006327FF" w:rsidRPr="00E12BA7" w:rsidRDefault="006327FF" w:rsidP="006327FF">
      <w:pPr>
        <w:spacing w:after="0"/>
        <w:jc w:val="both"/>
        <w:rPr>
          <w:rFonts w:ascii="Times New Roman" w:hAnsi="Times New Roman" w:cs="Times New Roman"/>
          <w:iCs/>
          <w:sz w:val="24"/>
          <w:szCs w:val="24"/>
        </w:rPr>
      </w:pPr>
      <w:r w:rsidRPr="00E12BA7">
        <w:rPr>
          <w:rFonts w:ascii="Times New Roman" w:hAnsi="Times New Roman" w:cs="Times New Roman"/>
          <w:sz w:val="24"/>
          <w:szCs w:val="24"/>
        </w:rPr>
        <w:t xml:space="preserve">            </w:t>
      </w:r>
    </w:p>
    <w:p w:rsidR="006327FF" w:rsidRPr="006327FF" w:rsidRDefault="006327FF" w:rsidP="006327FF">
      <w:pPr>
        <w:spacing w:after="0"/>
        <w:ind w:firstLine="709"/>
        <w:jc w:val="both"/>
        <w:rPr>
          <w:rFonts w:ascii="Times New Roman" w:hAnsi="Times New Roman" w:cs="Times New Roman"/>
          <w:sz w:val="24"/>
          <w:szCs w:val="24"/>
        </w:rPr>
      </w:pPr>
      <w:r w:rsidRPr="006327FF">
        <w:rPr>
          <w:rFonts w:ascii="Times New Roman" w:hAnsi="Times New Roman" w:cs="Times New Roman"/>
          <w:sz w:val="24"/>
          <w:szCs w:val="24"/>
          <w:highlight w:val="yellow"/>
          <w:u w:val="single"/>
        </w:rPr>
        <w:t>Контактное лицо по техническому заданию и для посещения объекта</w:t>
      </w:r>
      <w:r w:rsidRPr="006327FF">
        <w:rPr>
          <w:rFonts w:ascii="Times New Roman" w:hAnsi="Times New Roman" w:cs="Times New Roman"/>
          <w:sz w:val="24"/>
          <w:szCs w:val="24"/>
          <w:highlight w:val="yellow"/>
        </w:rPr>
        <w:t>:</w:t>
      </w:r>
    </w:p>
    <w:p w:rsidR="006327FF" w:rsidRPr="006327FF" w:rsidRDefault="006327FF" w:rsidP="006327FF">
      <w:pPr>
        <w:spacing w:after="0"/>
        <w:rPr>
          <w:rFonts w:ascii="Times New Roman" w:hAnsi="Times New Roman" w:cs="Times New Roman"/>
          <w:sz w:val="24"/>
          <w:szCs w:val="24"/>
        </w:rPr>
      </w:pPr>
      <w:r w:rsidRPr="006327FF">
        <w:rPr>
          <w:rFonts w:ascii="Times New Roman" w:hAnsi="Times New Roman" w:cs="Times New Roman"/>
          <w:sz w:val="24"/>
          <w:szCs w:val="24"/>
        </w:rPr>
        <w:t xml:space="preserve">             Заместитель начальника Отдела инженерных систем</w:t>
      </w:r>
    </w:p>
    <w:p w:rsidR="006327FF" w:rsidRPr="006327FF" w:rsidRDefault="006327FF" w:rsidP="006327FF">
      <w:pPr>
        <w:spacing w:after="0"/>
        <w:rPr>
          <w:rFonts w:ascii="Times New Roman" w:hAnsi="Times New Roman" w:cs="Times New Roman"/>
          <w:sz w:val="24"/>
          <w:szCs w:val="24"/>
        </w:rPr>
      </w:pPr>
      <w:r w:rsidRPr="006327FF">
        <w:rPr>
          <w:rFonts w:ascii="Times New Roman" w:hAnsi="Times New Roman" w:cs="Times New Roman"/>
          <w:sz w:val="24"/>
          <w:szCs w:val="24"/>
        </w:rPr>
        <w:t xml:space="preserve">             Трикоз Антон</w:t>
      </w:r>
    </w:p>
    <w:p w:rsidR="006327FF" w:rsidRPr="006327FF" w:rsidRDefault="006327FF" w:rsidP="006327FF">
      <w:pPr>
        <w:spacing w:after="0"/>
        <w:rPr>
          <w:rFonts w:ascii="Times New Roman" w:hAnsi="Times New Roman" w:cs="Times New Roman"/>
          <w:sz w:val="24"/>
          <w:szCs w:val="24"/>
        </w:rPr>
      </w:pPr>
      <w:r w:rsidRPr="006327FF">
        <w:rPr>
          <w:rFonts w:ascii="Times New Roman" w:hAnsi="Times New Roman" w:cs="Times New Roman"/>
          <w:sz w:val="24"/>
          <w:szCs w:val="24"/>
        </w:rPr>
        <w:t xml:space="preserve">             Тел.: +7 (495) 739-89-99 (доб. 287)</w:t>
      </w:r>
    </w:p>
    <w:p w:rsidR="006327FF" w:rsidRPr="006327FF" w:rsidRDefault="006327FF" w:rsidP="006327FF">
      <w:pPr>
        <w:spacing w:after="0"/>
        <w:rPr>
          <w:rFonts w:ascii="Times New Roman" w:hAnsi="Times New Roman" w:cs="Times New Roman"/>
          <w:sz w:val="24"/>
          <w:szCs w:val="24"/>
        </w:rPr>
      </w:pPr>
      <w:r w:rsidRPr="006327FF">
        <w:rPr>
          <w:rFonts w:ascii="Times New Roman" w:hAnsi="Times New Roman" w:cs="Times New Roman"/>
          <w:sz w:val="24"/>
          <w:szCs w:val="24"/>
        </w:rPr>
        <w:t xml:space="preserve">             Моб.: +7 (915) 182-51-62</w:t>
      </w:r>
    </w:p>
    <w:p w:rsidR="006327FF" w:rsidRPr="006327FF" w:rsidRDefault="006327FF" w:rsidP="006327FF">
      <w:pPr>
        <w:spacing w:after="0"/>
        <w:rPr>
          <w:rFonts w:ascii="Times New Roman" w:hAnsi="Times New Roman" w:cs="Times New Roman"/>
          <w:sz w:val="24"/>
          <w:szCs w:val="24"/>
        </w:rPr>
      </w:pPr>
      <w:r w:rsidRPr="006327FF">
        <w:rPr>
          <w:rFonts w:ascii="Times New Roman" w:hAnsi="Times New Roman" w:cs="Times New Roman"/>
          <w:sz w:val="24"/>
          <w:szCs w:val="24"/>
        </w:rPr>
        <w:t xml:space="preserve">             </w:t>
      </w:r>
      <w:r w:rsidRPr="006327FF">
        <w:rPr>
          <w:rFonts w:ascii="Times New Roman" w:hAnsi="Times New Roman" w:cs="Times New Roman"/>
          <w:sz w:val="24"/>
          <w:szCs w:val="24"/>
          <w:lang w:val="en-US"/>
        </w:rPr>
        <w:t>E</w:t>
      </w:r>
      <w:r w:rsidRPr="006327FF">
        <w:rPr>
          <w:rFonts w:ascii="Times New Roman" w:hAnsi="Times New Roman" w:cs="Times New Roman"/>
          <w:sz w:val="24"/>
          <w:szCs w:val="24"/>
        </w:rPr>
        <w:t>-</w:t>
      </w:r>
      <w:r w:rsidRPr="006327FF">
        <w:rPr>
          <w:rFonts w:ascii="Times New Roman" w:hAnsi="Times New Roman" w:cs="Times New Roman"/>
          <w:sz w:val="24"/>
          <w:szCs w:val="24"/>
          <w:lang w:val="en-US"/>
        </w:rPr>
        <w:t>mail</w:t>
      </w:r>
      <w:r w:rsidRPr="006327FF">
        <w:rPr>
          <w:rFonts w:ascii="Times New Roman" w:hAnsi="Times New Roman" w:cs="Times New Roman"/>
          <w:sz w:val="24"/>
          <w:szCs w:val="24"/>
        </w:rPr>
        <w:t xml:space="preserve">: </w:t>
      </w:r>
      <w:hyperlink r:id="rId9" w:history="1">
        <w:r w:rsidRPr="006327FF">
          <w:rPr>
            <w:rStyle w:val="aa"/>
            <w:rFonts w:ascii="Times New Roman" w:hAnsi="Times New Roman" w:cs="Times New Roman"/>
            <w:sz w:val="24"/>
            <w:szCs w:val="24"/>
            <w:lang w:val="en-US"/>
          </w:rPr>
          <w:t>trikoz</w:t>
        </w:r>
        <w:r w:rsidRPr="006327FF">
          <w:rPr>
            <w:rStyle w:val="aa"/>
            <w:rFonts w:ascii="Times New Roman" w:hAnsi="Times New Roman" w:cs="Times New Roman"/>
            <w:sz w:val="24"/>
            <w:szCs w:val="24"/>
          </w:rPr>
          <w:t>@</w:t>
        </w:r>
        <w:r w:rsidRPr="006327FF">
          <w:rPr>
            <w:rStyle w:val="aa"/>
            <w:rFonts w:ascii="Times New Roman" w:hAnsi="Times New Roman" w:cs="Times New Roman"/>
            <w:sz w:val="24"/>
            <w:szCs w:val="24"/>
            <w:lang w:val="en-US"/>
          </w:rPr>
          <w:t>uk</w:t>
        </w:r>
        <w:r w:rsidRPr="006327FF">
          <w:rPr>
            <w:rStyle w:val="aa"/>
            <w:rFonts w:ascii="Times New Roman" w:hAnsi="Times New Roman" w:cs="Times New Roman"/>
            <w:sz w:val="24"/>
            <w:szCs w:val="24"/>
          </w:rPr>
          <w:t>.</w:t>
        </w:r>
        <w:r w:rsidRPr="006327FF">
          <w:rPr>
            <w:rStyle w:val="aa"/>
            <w:rFonts w:ascii="Times New Roman" w:hAnsi="Times New Roman" w:cs="Times New Roman"/>
            <w:sz w:val="24"/>
            <w:szCs w:val="24"/>
            <w:lang w:val="en-US"/>
          </w:rPr>
          <w:t>sistema</w:t>
        </w:r>
        <w:r w:rsidRPr="006327FF">
          <w:rPr>
            <w:rStyle w:val="aa"/>
            <w:rFonts w:ascii="Times New Roman" w:hAnsi="Times New Roman" w:cs="Times New Roman"/>
            <w:sz w:val="24"/>
            <w:szCs w:val="24"/>
          </w:rPr>
          <w:t>.</w:t>
        </w:r>
        <w:r w:rsidRPr="006327FF">
          <w:rPr>
            <w:rStyle w:val="aa"/>
            <w:rFonts w:ascii="Times New Roman" w:hAnsi="Times New Roman" w:cs="Times New Roman"/>
            <w:sz w:val="24"/>
            <w:szCs w:val="24"/>
            <w:lang w:val="en-US"/>
          </w:rPr>
          <w:t>ru</w:t>
        </w:r>
      </w:hyperlink>
    </w:p>
    <w:p w:rsidR="006327FF" w:rsidRDefault="006327FF" w:rsidP="00122008">
      <w:pPr>
        <w:spacing w:after="0" w:line="240" w:lineRule="auto"/>
        <w:ind w:firstLine="709"/>
        <w:contextualSpacing/>
        <w:jc w:val="both"/>
        <w:rPr>
          <w:rFonts w:ascii="Times New Roman" w:eastAsia="Times New Roman" w:hAnsi="Times New Roman" w:cs="Times New Roman"/>
          <w:b/>
          <w:snapToGrid w:val="0"/>
          <w:color w:val="000000"/>
          <w:sz w:val="24"/>
          <w:szCs w:val="24"/>
          <w:lang w:eastAsia="ru-RU"/>
        </w:rPr>
      </w:pPr>
    </w:p>
    <w:p w:rsidR="00122008" w:rsidRPr="00122008" w:rsidRDefault="00122008" w:rsidP="00122008">
      <w:pPr>
        <w:spacing w:after="0" w:line="240" w:lineRule="auto"/>
        <w:ind w:firstLine="709"/>
        <w:contextualSpacing/>
        <w:jc w:val="both"/>
        <w:rPr>
          <w:rFonts w:ascii="Times New Roman" w:eastAsia="Times New Roman" w:hAnsi="Times New Roman" w:cs="Times New Roman"/>
          <w:b/>
          <w:snapToGrid w:val="0"/>
          <w:color w:val="000000"/>
          <w:sz w:val="24"/>
          <w:szCs w:val="24"/>
          <w:u w:val="single"/>
          <w:lang w:eastAsia="ru-RU"/>
        </w:rPr>
      </w:pPr>
      <w:r w:rsidRPr="00122008">
        <w:rPr>
          <w:rFonts w:ascii="Times New Roman" w:eastAsia="Times New Roman" w:hAnsi="Times New Roman" w:cs="Times New Roman"/>
          <w:b/>
          <w:snapToGrid w:val="0"/>
          <w:color w:val="000000"/>
          <w:sz w:val="24"/>
          <w:szCs w:val="24"/>
          <w:lang w:eastAsia="ru-RU"/>
        </w:rPr>
        <w:t>Закупочная процедура проводится с использованием у</w:t>
      </w:r>
      <w:r w:rsidR="001E7FA0">
        <w:rPr>
          <w:rFonts w:ascii="Times New Roman" w:eastAsia="Times New Roman" w:hAnsi="Times New Roman" w:cs="Times New Roman"/>
          <w:b/>
          <w:snapToGrid w:val="0"/>
          <w:color w:val="000000"/>
          <w:sz w:val="24"/>
          <w:szCs w:val="24"/>
          <w:lang w:eastAsia="ru-RU"/>
        </w:rPr>
        <w:t xml:space="preserve">ниверсальной торговой площадки </w:t>
      </w:r>
      <w:r w:rsidRPr="00122008">
        <w:rPr>
          <w:rFonts w:ascii="Times New Roman" w:eastAsia="Times New Roman" w:hAnsi="Times New Roman" w:cs="Times New Roman"/>
          <w:b/>
          <w:snapToGrid w:val="0"/>
          <w:color w:val="000000"/>
          <w:sz w:val="24"/>
          <w:szCs w:val="24"/>
          <w:lang w:eastAsia="ru-RU"/>
        </w:rPr>
        <w:t xml:space="preserve">АО «Сбербанк-АСТ» (далее - УТП) </w:t>
      </w:r>
      <w:hyperlink r:id="rId10" w:history="1">
        <w:r w:rsidRPr="00122008">
          <w:rPr>
            <w:rFonts w:ascii="Times New Roman" w:eastAsia="Times New Roman" w:hAnsi="Times New Roman" w:cs="Times New Roman"/>
            <w:snapToGrid w:val="0"/>
            <w:color w:val="0070C0"/>
            <w:sz w:val="24"/>
            <w:szCs w:val="24"/>
            <w:u w:val="single"/>
            <w:lang w:eastAsia="ru-RU"/>
          </w:rPr>
          <w:t>http://utp.sberbank-ast.ru</w:t>
        </w:r>
      </w:hyperlink>
      <w:r w:rsidRPr="00122008">
        <w:rPr>
          <w:rFonts w:ascii="Times New Roman" w:eastAsia="Times New Roman" w:hAnsi="Times New Roman" w:cs="Times New Roman"/>
          <w:snapToGrid w:val="0"/>
          <w:color w:val="0070C0"/>
          <w:sz w:val="24"/>
          <w:szCs w:val="24"/>
          <w:u w:val="single"/>
          <w:lang w:eastAsia="ru-RU"/>
        </w:rPr>
        <w:t>/.</w:t>
      </w:r>
    </w:p>
    <w:p w:rsidR="00122008" w:rsidRPr="00122008" w:rsidRDefault="00122008" w:rsidP="00122008">
      <w:pPr>
        <w:tabs>
          <w:tab w:val="num" w:pos="0"/>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122008">
        <w:rPr>
          <w:rFonts w:ascii="Times New Roman" w:eastAsia="Times New Roman" w:hAnsi="Times New Roman" w:cs="Times New Roman"/>
          <w:b/>
          <w:color w:val="000000"/>
          <w:sz w:val="24"/>
          <w:szCs w:val="24"/>
          <w:lang w:eastAsia="ru-RU"/>
        </w:rPr>
        <w:t>ВНИМАНИЕ!!!</w:t>
      </w:r>
      <w:r>
        <w:rPr>
          <w:rFonts w:ascii="Times New Roman" w:eastAsia="Times New Roman" w:hAnsi="Times New Roman" w:cs="Times New Roman"/>
          <w:color w:val="000000"/>
          <w:sz w:val="24"/>
          <w:szCs w:val="24"/>
          <w:lang w:eastAsia="ru-RU"/>
        </w:rPr>
        <w:t xml:space="preserve"> </w:t>
      </w:r>
      <w:r w:rsidRPr="00122008">
        <w:rPr>
          <w:rFonts w:ascii="Times New Roman" w:eastAsia="Times New Roman" w:hAnsi="Times New Roman" w:cs="Times New Roman"/>
          <w:color w:val="000000"/>
          <w:sz w:val="24"/>
          <w:szCs w:val="24"/>
          <w:lang w:eastAsia="ru-RU"/>
        </w:rPr>
        <w:t xml:space="preserve">Подача документов и коммерческих предложений </w:t>
      </w:r>
      <w:r w:rsidRPr="00122008">
        <w:rPr>
          <w:rFonts w:ascii="Times New Roman" w:eastAsia="Times New Roman" w:hAnsi="Times New Roman" w:cs="Times New Roman"/>
          <w:sz w:val="24"/>
          <w:szCs w:val="24"/>
          <w:lang w:eastAsia="ru-RU"/>
        </w:rPr>
        <w:t>осуществляется Участником в элек</w:t>
      </w:r>
      <w:r w:rsidRPr="00122008">
        <w:rPr>
          <w:rFonts w:ascii="Times New Roman" w:eastAsia="Times New Roman" w:hAnsi="Times New Roman" w:cs="Times New Roman"/>
          <w:color w:val="000000"/>
          <w:sz w:val="24"/>
          <w:szCs w:val="24"/>
          <w:lang w:eastAsia="ru-RU"/>
        </w:rPr>
        <w:t xml:space="preserve">тронном виде через электронно-торговую площадку (далее по тексту ЭТП) по адресу </w:t>
      </w:r>
      <w:hyperlink r:id="rId11" w:history="1">
        <w:r w:rsidRPr="00122008">
          <w:rPr>
            <w:rFonts w:ascii="Times New Roman" w:eastAsia="Times New Roman" w:hAnsi="Times New Roman" w:cs="Times New Roman"/>
            <w:color w:val="0070C0"/>
            <w:sz w:val="24"/>
            <w:szCs w:val="24"/>
            <w:u w:val="single"/>
            <w:lang w:val="en-US" w:eastAsia="ru-RU"/>
          </w:rPr>
          <w:t>http</w:t>
        </w:r>
        <w:r w:rsidRPr="00122008">
          <w:rPr>
            <w:rFonts w:ascii="Times New Roman" w:eastAsia="Times New Roman" w:hAnsi="Times New Roman" w:cs="Times New Roman"/>
            <w:color w:val="0070C0"/>
            <w:sz w:val="24"/>
            <w:szCs w:val="24"/>
            <w:u w:val="single"/>
            <w:lang w:eastAsia="ru-RU"/>
          </w:rPr>
          <w:t>://</w:t>
        </w:r>
        <w:r w:rsidRPr="00122008">
          <w:rPr>
            <w:rFonts w:ascii="Times New Roman" w:eastAsia="Times New Roman" w:hAnsi="Times New Roman" w:cs="Times New Roman"/>
            <w:color w:val="0070C0"/>
            <w:sz w:val="24"/>
            <w:szCs w:val="24"/>
            <w:u w:val="single"/>
            <w:lang w:val="en-US" w:eastAsia="ru-RU"/>
          </w:rPr>
          <w:t>utp</w:t>
        </w:r>
        <w:r w:rsidRPr="00122008">
          <w:rPr>
            <w:rFonts w:ascii="Times New Roman" w:eastAsia="Times New Roman" w:hAnsi="Times New Roman" w:cs="Times New Roman"/>
            <w:color w:val="0070C0"/>
            <w:sz w:val="24"/>
            <w:szCs w:val="24"/>
            <w:u w:val="single"/>
            <w:lang w:eastAsia="ru-RU"/>
          </w:rPr>
          <w:t>.</w:t>
        </w:r>
        <w:r w:rsidRPr="00122008">
          <w:rPr>
            <w:rFonts w:ascii="Times New Roman" w:eastAsia="Times New Roman" w:hAnsi="Times New Roman" w:cs="Times New Roman"/>
            <w:color w:val="0070C0"/>
            <w:sz w:val="24"/>
            <w:szCs w:val="24"/>
            <w:u w:val="single"/>
            <w:lang w:val="en-US" w:eastAsia="ru-RU"/>
          </w:rPr>
          <w:t>sberbank</w:t>
        </w:r>
        <w:r w:rsidRPr="00122008">
          <w:rPr>
            <w:rFonts w:ascii="Times New Roman" w:eastAsia="Times New Roman" w:hAnsi="Times New Roman" w:cs="Times New Roman"/>
            <w:color w:val="0070C0"/>
            <w:sz w:val="24"/>
            <w:szCs w:val="24"/>
            <w:u w:val="single"/>
            <w:lang w:eastAsia="ru-RU"/>
          </w:rPr>
          <w:t>-</w:t>
        </w:r>
        <w:r w:rsidRPr="00122008">
          <w:rPr>
            <w:rFonts w:ascii="Times New Roman" w:eastAsia="Times New Roman" w:hAnsi="Times New Roman" w:cs="Times New Roman"/>
            <w:color w:val="0070C0"/>
            <w:sz w:val="24"/>
            <w:szCs w:val="24"/>
            <w:u w:val="single"/>
            <w:lang w:val="en-US" w:eastAsia="ru-RU"/>
          </w:rPr>
          <w:t>ast</w:t>
        </w:r>
        <w:r w:rsidRPr="00122008">
          <w:rPr>
            <w:rFonts w:ascii="Times New Roman" w:eastAsia="Times New Roman" w:hAnsi="Times New Roman" w:cs="Times New Roman"/>
            <w:color w:val="0070C0"/>
            <w:sz w:val="24"/>
            <w:szCs w:val="24"/>
            <w:u w:val="single"/>
            <w:lang w:eastAsia="ru-RU"/>
          </w:rPr>
          <w:t>.</w:t>
        </w:r>
        <w:r w:rsidRPr="00122008">
          <w:rPr>
            <w:rFonts w:ascii="Times New Roman" w:eastAsia="Times New Roman" w:hAnsi="Times New Roman" w:cs="Times New Roman"/>
            <w:color w:val="0070C0"/>
            <w:sz w:val="24"/>
            <w:szCs w:val="24"/>
            <w:u w:val="single"/>
            <w:lang w:val="en-US" w:eastAsia="ru-RU"/>
          </w:rPr>
          <w:t>ru</w:t>
        </w:r>
      </w:hyperlink>
      <w:r w:rsidRPr="00122008">
        <w:rPr>
          <w:rFonts w:ascii="Times New Roman" w:eastAsia="Times New Roman" w:hAnsi="Times New Roman" w:cs="Times New Roman"/>
          <w:color w:val="0070C0"/>
          <w:sz w:val="24"/>
          <w:szCs w:val="24"/>
          <w:u w:val="single"/>
          <w:lang w:eastAsia="ru-RU"/>
        </w:rPr>
        <w:t>/</w:t>
      </w:r>
      <w:r w:rsidRPr="00122008">
        <w:rPr>
          <w:rFonts w:ascii="Times New Roman" w:eastAsia="Times New Roman" w:hAnsi="Times New Roman" w:cs="Times New Roman"/>
          <w:color w:val="0070C0"/>
          <w:sz w:val="24"/>
          <w:szCs w:val="24"/>
          <w:lang w:eastAsia="ru-RU"/>
        </w:rPr>
        <w:t xml:space="preserve"> </w:t>
      </w:r>
      <w:r w:rsidRPr="00122008">
        <w:rPr>
          <w:rFonts w:ascii="Times New Roman" w:eastAsia="Times New Roman" w:hAnsi="Times New Roman" w:cs="Times New Roman"/>
          <w:color w:val="000000"/>
          <w:sz w:val="24"/>
          <w:szCs w:val="24"/>
          <w:lang w:eastAsia="ru-RU"/>
        </w:rPr>
        <w:t xml:space="preserve">в соответствии с инструкцией для Участников торговой секции </w:t>
      </w:r>
      <w:r w:rsidR="008775A3" w:rsidRPr="008775A3">
        <w:rPr>
          <w:rFonts w:ascii="Times New Roman" w:eastAsia="Times New Roman" w:hAnsi="Times New Roman" w:cs="Times New Roman"/>
          <w:color w:val="000000"/>
          <w:sz w:val="24"/>
          <w:szCs w:val="24"/>
          <w:lang w:eastAsia="ru-RU"/>
        </w:rPr>
        <w:t xml:space="preserve">«Закупки и продажи» </w:t>
      </w:r>
      <w:r w:rsidRPr="00122008">
        <w:rPr>
          <w:rFonts w:ascii="Times New Roman" w:eastAsia="Times New Roman" w:hAnsi="Times New Roman" w:cs="Times New Roman"/>
          <w:color w:val="000000"/>
          <w:sz w:val="24"/>
          <w:szCs w:val="24"/>
          <w:lang w:eastAsia="ru-RU"/>
        </w:rPr>
        <w:t xml:space="preserve">универсальной торговой платформы «Сбербанк-АСТ». </w:t>
      </w:r>
    </w:p>
    <w:p w:rsidR="00122008" w:rsidRPr="00122008" w:rsidRDefault="00122008" w:rsidP="00122008">
      <w:pPr>
        <w:tabs>
          <w:tab w:val="num" w:pos="0"/>
        </w:tabs>
        <w:spacing w:after="0" w:line="240" w:lineRule="auto"/>
        <w:ind w:firstLine="709"/>
        <w:contextualSpacing/>
        <w:jc w:val="both"/>
        <w:rPr>
          <w:rFonts w:ascii="Times New Roman" w:eastAsia="Times New Roman" w:hAnsi="Times New Roman" w:cs="Times New Roman"/>
          <w:sz w:val="24"/>
          <w:szCs w:val="24"/>
          <w:lang w:eastAsia="ru-RU"/>
        </w:rPr>
      </w:pPr>
      <w:r w:rsidRPr="00122008">
        <w:rPr>
          <w:rFonts w:ascii="Times New Roman" w:eastAsia="Times New Roman" w:hAnsi="Times New Roman" w:cs="Times New Roman"/>
          <w:b/>
          <w:color w:val="000000"/>
          <w:sz w:val="24"/>
          <w:szCs w:val="24"/>
          <w:lang w:eastAsia="ru-RU"/>
        </w:rPr>
        <w:t xml:space="preserve">ВНИМАНИЕ!!! Участие для Поставщиков бесплатное и без ЭЦП, для подачи предложений необходимо пройти регистрацию на сайте </w:t>
      </w:r>
      <w:hyperlink r:id="rId12" w:history="1">
        <w:r w:rsidRPr="00346112">
          <w:rPr>
            <w:rStyle w:val="aa"/>
            <w:rFonts w:ascii="Times New Roman" w:eastAsia="Times New Roman" w:hAnsi="Times New Roman" w:cs="Times New Roman"/>
            <w:sz w:val="24"/>
            <w:szCs w:val="24"/>
            <w:lang w:val="en-US" w:eastAsia="ru-RU"/>
          </w:rPr>
          <w:t>http</w:t>
        </w:r>
        <w:r w:rsidRPr="00346112">
          <w:rPr>
            <w:rStyle w:val="aa"/>
            <w:rFonts w:ascii="Times New Roman" w:eastAsia="Times New Roman" w:hAnsi="Times New Roman" w:cs="Times New Roman"/>
            <w:sz w:val="24"/>
            <w:szCs w:val="24"/>
            <w:lang w:eastAsia="ru-RU"/>
          </w:rPr>
          <w:t>://</w:t>
        </w:r>
        <w:r w:rsidRPr="00346112">
          <w:rPr>
            <w:rStyle w:val="aa"/>
            <w:rFonts w:ascii="Times New Roman" w:eastAsia="Times New Roman" w:hAnsi="Times New Roman" w:cs="Times New Roman"/>
            <w:sz w:val="24"/>
            <w:szCs w:val="24"/>
            <w:lang w:val="en-US" w:eastAsia="ru-RU"/>
          </w:rPr>
          <w:t>utp</w:t>
        </w:r>
        <w:r w:rsidRPr="00346112">
          <w:rPr>
            <w:rStyle w:val="aa"/>
            <w:rFonts w:ascii="Times New Roman" w:eastAsia="Times New Roman" w:hAnsi="Times New Roman" w:cs="Times New Roman"/>
            <w:sz w:val="24"/>
            <w:szCs w:val="24"/>
            <w:lang w:eastAsia="ru-RU"/>
          </w:rPr>
          <w:t>.</w:t>
        </w:r>
        <w:r w:rsidRPr="00346112">
          <w:rPr>
            <w:rStyle w:val="aa"/>
            <w:rFonts w:ascii="Times New Roman" w:eastAsia="Times New Roman" w:hAnsi="Times New Roman" w:cs="Times New Roman"/>
            <w:sz w:val="24"/>
            <w:szCs w:val="24"/>
            <w:lang w:val="en-US" w:eastAsia="ru-RU"/>
          </w:rPr>
          <w:t>sberbank</w:t>
        </w:r>
        <w:r w:rsidRPr="00346112">
          <w:rPr>
            <w:rStyle w:val="aa"/>
            <w:rFonts w:ascii="Times New Roman" w:eastAsia="Times New Roman" w:hAnsi="Times New Roman" w:cs="Times New Roman"/>
            <w:sz w:val="24"/>
            <w:szCs w:val="24"/>
            <w:lang w:eastAsia="ru-RU"/>
          </w:rPr>
          <w:t>-</w:t>
        </w:r>
        <w:r w:rsidRPr="00346112">
          <w:rPr>
            <w:rStyle w:val="aa"/>
            <w:rFonts w:ascii="Times New Roman" w:eastAsia="Times New Roman" w:hAnsi="Times New Roman" w:cs="Times New Roman"/>
            <w:sz w:val="24"/>
            <w:szCs w:val="24"/>
            <w:lang w:val="en-US" w:eastAsia="ru-RU"/>
          </w:rPr>
          <w:t>ast</w:t>
        </w:r>
        <w:r w:rsidRPr="00346112">
          <w:rPr>
            <w:rStyle w:val="aa"/>
            <w:rFonts w:ascii="Times New Roman" w:eastAsia="Times New Roman" w:hAnsi="Times New Roman" w:cs="Times New Roman"/>
            <w:sz w:val="24"/>
            <w:szCs w:val="24"/>
            <w:lang w:eastAsia="ru-RU"/>
          </w:rPr>
          <w:t>.</w:t>
        </w:r>
        <w:r w:rsidRPr="00346112">
          <w:rPr>
            <w:rStyle w:val="aa"/>
            <w:rFonts w:ascii="Times New Roman" w:eastAsia="Times New Roman" w:hAnsi="Times New Roman" w:cs="Times New Roman"/>
            <w:sz w:val="24"/>
            <w:szCs w:val="24"/>
            <w:lang w:val="en-US" w:eastAsia="ru-RU"/>
          </w:rPr>
          <w:t>ru</w:t>
        </w:r>
        <w:r w:rsidRPr="00346112">
          <w:rPr>
            <w:rStyle w:val="aa"/>
            <w:rFonts w:ascii="Times New Roman" w:eastAsia="Times New Roman" w:hAnsi="Times New Roman" w:cs="Times New Roman"/>
            <w:sz w:val="24"/>
            <w:szCs w:val="24"/>
            <w:lang w:eastAsia="ru-RU"/>
          </w:rPr>
          <w:t>/</w:t>
        </w:r>
      </w:hyperlink>
      <w:r w:rsidRPr="00122008">
        <w:rPr>
          <w:rFonts w:ascii="Times New Roman" w:eastAsia="Times New Roman" w:hAnsi="Times New Roman" w:cs="Times New Roman"/>
          <w:sz w:val="24"/>
          <w:szCs w:val="24"/>
          <w:lang w:eastAsia="ru-RU"/>
        </w:rPr>
        <w:t>,</w:t>
      </w:r>
      <w:r>
        <w:rPr>
          <w:rFonts w:ascii="Times New Roman" w:eastAsia="Times New Roman" w:hAnsi="Times New Roman" w:cs="Times New Roman"/>
          <w:color w:val="0070C0"/>
          <w:sz w:val="24"/>
          <w:szCs w:val="24"/>
          <w:lang w:eastAsia="ru-RU"/>
        </w:rPr>
        <w:t xml:space="preserve"> </w:t>
      </w:r>
      <w:r w:rsidRPr="00122008">
        <w:rPr>
          <w:rFonts w:ascii="Times New Roman" w:eastAsia="Times New Roman" w:hAnsi="Times New Roman" w:cs="Times New Roman"/>
          <w:color w:val="000000"/>
          <w:sz w:val="24"/>
          <w:szCs w:val="24"/>
          <w:lang w:eastAsia="ru-RU"/>
        </w:rPr>
        <w:t xml:space="preserve">если </w:t>
      </w:r>
      <w:r w:rsidRPr="00122008">
        <w:rPr>
          <w:rFonts w:ascii="Times New Roman" w:eastAsia="Times New Roman" w:hAnsi="Times New Roman" w:cs="Times New Roman"/>
          <w:sz w:val="24"/>
          <w:szCs w:val="24"/>
          <w:lang w:eastAsia="ru-RU"/>
        </w:rPr>
        <w:t>Вы уже зареги</w:t>
      </w:r>
      <w:r>
        <w:rPr>
          <w:rFonts w:ascii="Times New Roman" w:eastAsia="Times New Roman" w:hAnsi="Times New Roman" w:cs="Times New Roman"/>
          <w:sz w:val="24"/>
          <w:szCs w:val="24"/>
          <w:lang w:eastAsia="ru-RU"/>
        </w:rPr>
        <w:t xml:space="preserve">стрированы, то повторно </w:t>
      </w:r>
      <w:r w:rsidRPr="00122008">
        <w:rPr>
          <w:rFonts w:ascii="Times New Roman" w:eastAsia="Times New Roman" w:hAnsi="Times New Roman" w:cs="Times New Roman"/>
          <w:sz w:val="24"/>
          <w:szCs w:val="24"/>
          <w:lang w:eastAsia="ru-RU"/>
        </w:rPr>
        <w:t>проходить регистрацию</w:t>
      </w:r>
      <w:r>
        <w:rPr>
          <w:rFonts w:ascii="Times New Roman" w:eastAsia="Times New Roman" w:hAnsi="Times New Roman" w:cs="Times New Roman"/>
          <w:sz w:val="24"/>
          <w:szCs w:val="24"/>
          <w:lang w:eastAsia="ru-RU"/>
        </w:rPr>
        <w:t xml:space="preserve"> не нужно</w:t>
      </w:r>
      <w:r w:rsidRPr="00122008">
        <w:rPr>
          <w:rFonts w:ascii="Times New Roman" w:eastAsia="Times New Roman" w:hAnsi="Times New Roman" w:cs="Times New Roman"/>
          <w:sz w:val="24"/>
          <w:szCs w:val="24"/>
          <w:lang w:eastAsia="ru-RU"/>
        </w:rPr>
        <w:t>.</w:t>
      </w:r>
    </w:p>
    <w:p w:rsidR="00122008" w:rsidRPr="00CB0340" w:rsidRDefault="00122008" w:rsidP="00122008">
      <w:pPr>
        <w:tabs>
          <w:tab w:val="num" w:pos="0"/>
        </w:tabs>
        <w:spacing w:after="0" w:line="240" w:lineRule="auto"/>
        <w:ind w:firstLine="709"/>
        <w:contextualSpacing/>
        <w:jc w:val="both"/>
        <w:rPr>
          <w:rFonts w:ascii="Times New Roman" w:eastAsia="Times New Roman" w:hAnsi="Times New Roman" w:cs="Times New Roman"/>
          <w:b/>
          <w:color w:val="FF0000"/>
          <w:sz w:val="24"/>
          <w:szCs w:val="24"/>
          <w:u w:val="single"/>
          <w:lang w:eastAsia="ru-RU"/>
        </w:rPr>
      </w:pPr>
      <w:r w:rsidRPr="00122008">
        <w:rPr>
          <w:rFonts w:ascii="Times New Roman" w:eastAsia="Times New Roman" w:hAnsi="Times New Roman" w:cs="Times New Roman"/>
          <w:b/>
          <w:sz w:val="24"/>
          <w:szCs w:val="24"/>
          <w:u w:val="single"/>
          <w:lang w:eastAsia="ru-RU"/>
        </w:rPr>
        <w:t xml:space="preserve">Предложения, оформленные в соответствии с требованиями закупочной документации, должны быть </w:t>
      </w:r>
      <w:r w:rsidRPr="003A0385">
        <w:rPr>
          <w:rFonts w:ascii="Times New Roman" w:eastAsia="Times New Roman" w:hAnsi="Times New Roman" w:cs="Times New Roman"/>
          <w:b/>
          <w:sz w:val="24"/>
          <w:szCs w:val="24"/>
          <w:u w:val="single"/>
          <w:lang w:eastAsia="ru-RU"/>
        </w:rPr>
        <w:t xml:space="preserve">поданы </w:t>
      </w:r>
      <w:r w:rsidR="00FB3AD4" w:rsidRPr="00307226">
        <w:rPr>
          <w:rFonts w:ascii="Times New Roman" w:eastAsia="Times New Roman" w:hAnsi="Times New Roman" w:cs="Times New Roman"/>
          <w:b/>
          <w:sz w:val="24"/>
          <w:szCs w:val="24"/>
          <w:highlight w:val="yellow"/>
          <w:u w:val="single"/>
          <w:lang w:eastAsia="ru-RU"/>
        </w:rPr>
        <w:t>не позднее 1</w:t>
      </w:r>
      <w:r w:rsidR="006327FF">
        <w:rPr>
          <w:rFonts w:ascii="Times New Roman" w:eastAsia="Times New Roman" w:hAnsi="Times New Roman" w:cs="Times New Roman"/>
          <w:b/>
          <w:sz w:val="24"/>
          <w:szCs w:val="24"/>
          <w:highlight w:val="yellow"/>
          <w:u w:val="single"/>
          <w:lang w:eastAsia="ru-RU"/>
        </w:rPr>
        <w:t>6</w:t>
      </w:r>
      <w:r w:rsidRPr="00307226">
        <w:rPr>
          <w:rFonts w:ascii="Times New Roman" w:eastAsia="Times New Roman" w:hAnsi="Times New Roman" w:cs="Times New Roman"/>
          <w:b/>
          <w:sz w:val="24"/>
          <w:szCs w:val="24"/>
          <w:highlight w:val="yellow"/>
          <w:u w:val="single"/>
          <w:lang w:eastAsia="ru-RU"/>
        </w:rPr>
        <w:t xml:space="preserve"> ч</w:t>
      </w:r>
      <w:r w:rsidR="008413FE" w:rsidRPr="00307226">
        <w:rPr>
          <w:rFonts w:ascii="Times New Roman" w:eastAsia="Times New Roman" w:hAnsi="Times New Roman" w:cs="Times New Roman"/>
          <w:b/>
          <w:sz w:val="24"/>
          <w:szCs w:val="24"/>
          <w:highlight w:val="yellow"/>
          <w:u w:val="single"/>
          <w:lang w:eastAsia="ru-RU"/>
        </w:rPr>
        <w:t xml:space="preserve">асов 00 минут (местное время) </w:t>
      </w:r>
      <w:r w:rsidR="00E12BA7">
        <w:rPr>
          <w:rFonts w:ascii="Times New Roman" w:eastAsia="Times New Roman" w:hAnsi="Times New Roman" w:cs="Times New Roman"/>
          <w:b/>
          <w:sz w:val="24"/>
          <w:szCs w:val="24"/>
          <w:highlight w:val="yellow"/>
          <w:u w:val="single"/>
          <w:lang w:eastAsia="ru-RU"/>
        </w:rPr>
        <w:t>12</w:t>
      </w:r>
      <w:r w:rsidR="006327FF">
        <w:rPr>
          <w:rFonts w:ascii="Times New Roman" w:eastAsia="Times New Roman" w:hAnsi="Times New Roman" w:cs="Times New Roman"/>
          <w:b/>
          <w:sz w:val="24"/>
          <w:szCs w:val="24"/>
          <w:highlight w:val="yellow"/>
          <w:u w:val="single"/>
          <w:lang w:eastAsia="ru-RU"/>
        </w:rPr>
        <w:t xml:space="preserve"> июл</w:t>
      </w:r>
      <w:r w:rsidR="001124D1">
        <w:rPr>
          <w:rFonts w:ascii="Times New Roman" w:eastAsia="Times New Roman" w:hAnsi="Times New Roman" w:cs="Times New Roman"/>
          <w:b/>
          <w:sz w:val="24"/>
          <w:szCs w:val="24"/>
          <w:highlight w:val="yellow"/>
          <w:u w:val="single"/>
          <w:lang w:eastAsia="ru-RU"/>
        </w:rPr>
        <w:t>я</w:t>
      </w:r>
      <w:r w:rsidR="00962175" w:rsidRPr="00307226">
        <w:rPr>
          <w:rFonts w:ascii="Times New Roman" w:eastAsia="Times New Roman" w:hAnsi="Times New Roman" w:cs="Times New Roman"/>
          <w:b/>
          <w:sz w:val="24"/>
          <w:szCs w:val="24"/>
          <w:highlight w:val="yellow"/>
          <w:u w:val="single"/>
          <w:lang w:eastAsia="ru-RU"/>
        </w:rPr>
        <w:t xml:space="preserve"> </w:t>
      </w:r>
      <w:r w:rsidR="00A5328E" w:rsidRPr="00307226">
        <w:rPr>
          <w:rFonts w:ascii="Times New Roman" w:eastAsia="Times New Roman" w:hAnsi="Times New Roman" w:cs="Times New Roman"/>
          <w:b/>
          <w:sz w:val="24"/>
          <w:szCs w:val="24"/>
          <w:highlight w:val="yellow"/>
          <w:u w:val="single"/>
          <w:lang w:eastAsia="ru-RU"/>
        </w:rPr>
        <w:t>2021</w:t>
      </w:r>
      <w:r w:rsidRPr="00307226">
        <w:rPr>
          <w:rFonts w:ascii="Times New Roman" w:eastAsia="Times New Roman" w:hAnsi="Times New Roman" w:cs="Times New Roman"/>
          <w:b/>
          <w:sz w:val="24"/>
          <w:szCs w:val="24"/>
          <w:highlight w:val="yellow"/>
          <w:u w:val="single"/>
          <w:lang w:eastAsia="ru-RU"/>
        </w:rPr>
        <w:t xml:space="preserve"> г.</w:t>
      </w:r>
      <w:r w:rsidR="000F0F1E" w:rsidRPr="00307226">
        <w:rPr>
          <w:rFonts w:ascii="Times New Roman" w:eastAsia="Times New Roman" w:hAnsi="Times New Roman" w:cs="Times New Roman"/>
          <w:b/>
          <w:sz w:val="24"/>
          <w:szCs w:val="24"/>
          <w:highlight w:val="yellow"/>
          <w:u w:val="single"/>
          <w:lang w:eastAsia="ru-RU"/>
        </w:rPr>
        <w:t>,</w:t>
      </w:r>
      <w:r w:rsidRPr="00307226">
        <w:rPr>
          <w:rFonts w:ascii="Times New Roman" w:eastAsia="Times New Roman" w:hAnsi="Times New Roman" w:cs="Times New Roman"/>
          <w:b/>
          <w:sz w:val="24"/>
          <w:szCs w:val="24"/>
          <w:highlight w:val="yellow"/>
          <w:u w:val="single"/>
          <w:lang w:eastAsia="ru-RU"/>
        </w:rPr>
        <w:t xml:space="preserve"> документы и предложения, поданные после указанного срока, не принимаются.</w:t>
      </w:r>
    </w:p>
    <w:p w:rsidR="00122008" w:rsidRDefault="00122008" w:rsidP="00122008">
      <w:pPr>
        <w:spacing w:after="0" w:line="240" w:lineRule="auto"/>
        <w:ind w:firstLine="709"/>
        <w:contextualSpacing/>
        <w:jc w:val="both"/>
        <w:rPr>
          <w:rFonts w:ascii="Times New Roman" w:eastAsia="Times New Roman" w:hAnsi="Times New Roman" w:cs="Times New Roman"/>
          <w:snapToGrid w:val="0"/>
          <w:color w:val="000000"/>
          <w:sz w:val="24"/>
          <w:szCs w:val="24"/>
          <w:lang w:eastAsia="ru-RU"/>
        </w:rPr>
      </w:pPr>
      <w:r w:rsidRPr="0046211F">
        <w:rPr>
          <w:rFonts w:ascii="Times New Roman" w:eastAsia="Times New Roman" w:hAnsi="Times New Roman" w:cs="Times New Roman"/>
          <w:snapToGrid w:val="0"/>
          <w:color w:val="000000"/>
          <w:sz w:val="24"/>
          <w:szCs w:val="24"/>
          <w:lang w:eastAsia="ru-RU"/>
        </w:rPr>
        <w:t>Порядок проведения открытого запроса</w:t>
      </w:r>
      <w:r w:rsidRPr="00122008">
        <w:rPr>
          <w:rFonts w:ascii="Times New Roman" w:eastAsia="Times New Roman" w:hAnsi="Times New Roman" w:cs="Times New Roman"/>
          <w:snapToGrid w:val="0"/>
          <w:color w:val="000000"/>
          <w:sz w:val="24"/>
          <w:szCs w:val="24"/>
          <w:lang w:eastAsia="ru-RU"/>
        </w:rPr>
        <w:t xml:space="preserve"> предложений и участия в нём, а также инструкции по подготовке Коммерческих предложений приведены в разделе 3. Формы документов, которые необходимо подготовить и подать в составе предложений, приведены в разделе 4.</w:t>
      </w:r>
    </w:p>
    <w:p w:rsidR="00122008" w:rsidRDefault="00122008" w:rsidP="00122008">
      <w:pPr>
        <w:spacing w:after="0" w:line="240" w:lineRule="auto"/>
        <w:ind w:firstLine="709"/>
        <w:contextualSpacing/>
        <w:jc w:val="both"/>
        <w:rPr>
          <w:rFonts w:ascii="Times New Roman" w:eastAsia="Times New Roman" w:hAnsi="Times New Roman" w:cs="Times New Roman"/>
          <w:snapToGrid w:val="0"/>
          <w:color w:val="000000"/>
          <w:sz w:val="24"/>
          <w:szCs w:val="24"/>
          <w:lang w:eastAsia="ru-RU"/>
        </w:rPr>
      </w:pPr>
    </w:p>
    <w:p w:rsidR="00C6728F" w:rsidRPr="00C6728F" w:rsidRDefault="00122008" w:rsidP="00C6728F">
      <w:pPr>
        <w:spacing w:after="0" w:line="240" w:lineRule="auto"/>
        <w:contextualSpacing/>
        <w:jc w:val="both"/>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 xml:space="preserve">1.2. </w:t>
      </w:r>
      <w:r w:rsidRPr="00F90B05">
        <w:rPr>
          <w:rFonts w:ascii="Times New Roman" w:eastAsia="Times New Roman" w:hAnsi="Times New Roman" w:cs="Times New Roman"/>
          <w:b/>
          <w:snapToGrid w:val="0"/>
          <w:sz w:val="24"/>
          <w:szCs w:val="24"/>
          <w:lang w:eastAsia="ru-RU"/>
        </w:rPr>
        <w:t xml:space="preserve">Правовой статус процедуры </w:t>
      </w:r>
      <w:r>
        <w:rPr>
          <w:rFonts w:ascii="Times New Roman" w:eastAsia="Times New Roman" w:hAnsi="Times New Roman" w:cs="Times New Roman"/>
          <w:b/>
          <w:snapToGrid w:val="0"/>
          <w:sz w:val="24"/>
          <w:szCs w:val="24"/>
          <w:lang w:eastAsia="ru-RU"/>
        </w:rPr>
        <w:t>и документов</w:t>
      </w:r>
      <w:bookmarkStart w:id="0" w:name="_Toc55285339"/>
      <w:bookmarkStart w:id="1" w:name="_Toc55305373"/>
      <w:bookmarkStart w:id="2" w:name="_Toc57314619"/>
      <w:bookmarkStart w:id="3" w:name="_Toc69728944"/>
      <w:bookmarkStart w:id="4" w:name="_Toc66354324"/>
    </w:p>
    <w:p w:rsidR="00C6728F" w:rsidRPr="00C6728F" w:rsidRDefault="00C6728F" w:rsidP="00C6728F">
      <w:pPr>
        <w:spacing w:after="0" w:line="240" w:lineRule="auto"/>
        <w:ind w:left="709" w:hanging="709"/>
        <w:contextualSpacing/>
        <w:jc w:val="both"/>
        <w:rPr>
          <w:rFonts w:ascii="Times New Roman" w:eastAsia="Times New Roman" w:hAnsi="Times New Roman" w:cs="Times New Roman"/>
          <w:snapToGrid w:val="0"/>
          <w:color w:val="000000"/>
          <w:sz w:val="24"/>
          <w:szCs w:val="24"/>
          <w:lang w:eastAsia="ru-RU"/>
        </w:rPr>
      </w:pPr>
    </w:p>
    <w:p w:rsidR="00C6728F" w:rsidRDefault="00C6728F" w:rsidP="00C6728F">
      <w:pPr>
        <w:spacing w:after="0" w:line="240" w:lineRule="auto"/>
        <w:ind w:left="709" w:hanging="709"/>
        <w:contextualSpacing/>
        <w:jc w:val="both"/>
        <w:rPr>
          <w:rFonts w:ascii="Times New Roman" w:eastAsia="Times New Roman" w:hAnsi="Times New Roman" w:cs="Times New Roman"/>
          <w:snapToGrid w:val="0"/>
          <w:color w:val="000000"/>
          <w:sz w:val="24"/>
          <w:szCs w:val="24"/>
          <w:lang w:eastAsia="ru-RU"/>
        </w:rPr>
      </w:pPr>
      <w:r>
        <w:rPr>
          <w:rFonts w:ascii="Times New Roman" w:eastAsia="Times New Roman" w:hAnsi="Times New Roman" w:cs="Times New Roman"/>
          <w:snapToGrid w:val="0"/>
          <w:color w:val="000000"/>
          <w:sz w:val="24"/>
          <w:szCs w:val="24"/>
          <w:lang w:eastAsia="ru-RU"/>
        </w:rPr>
        <w:lastRenderedPageBreak/>
        <w:t>1.2.1</w:t>
      </w:r>
      <w:r w:rsidR="000709A0">
        <w:rPr>
          <w:rFonts w:ascii="Times New Roman" w:eastAsia="Times New Roman" w:hAnsi="Times New Roman" w:cs="Times New Roman"/>
          <w:snapToGrid w:val="0"/>
          <w:color w:val="000000"/>
          <w:sz w:val="24"/>
          <w:szCs w:val="24"/>
          <w:lang w:eastAsia="ru-RU"/>
        </w:rPr>
        <w:t xml:space="preserve">. </w:t>
      </w:r>
      <w:r w:rsidR="00122008" w:rsidRPr="00C6728F">
        <w:rPr>
          <w:rFonts w:ascii="Times New Roman" w:eastAsia="Times New Roman" w:hAnsi="Times New Roman" w:cs="Times New Roman"/>
          <w:snapToGrid w:val="0"/>
          <w:color w:val="000000"/>
          <w:sz w:val="24"/>
          <w:szCs w:val="24"/>
          <w:lang w:eastAsia="ru-RU"/>
        </w:rPr>
        <w:t>Запрос предложений не является конкурсом, и его пров</w:t>
      </w:r>
      <w:r>
        <w:rPr>
          <w:rFonts w:ascii="Times New Roman" w:eastAsia="Times New Roman" w:hAnsi="Times New Roman" w:cs="Times New Roman"/>
          <w:snapToGrid w:val="0"/>
          <w:color w:val="000000"/>
          <w:sz w:val="24"/>
          <w:szCs w:val="24"/>
          <w:lang w:eastAsia="ru-RU"/>
        </w:rPr>
        <w:t xml:space="preserve">едение не регулируется </w:t>
      </w:r>
      <w:r w:rsidR="00122008" w:rsidRPr="00C6728F">
        <w:rPr>
          <w:rFonts w:ascii="Times New Roman" w:eastAsia="Times New Roman" w:hAnsi="Times New Roman" w:cs="Times New Roman"/>
          <w:snapToGrid w:val="0"/>
          <w:color w:val="000000"/>
          <w:sz w:val="24"/>
          <w:szCs w:val="24"/>
          <w:lang w:eastAsia="ru-RU"/>
        </w:rPr>
        <w:t>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1057—1065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rsidR="009D549C" w:rsidRDefault="009D549C" w:rsidP="009D549C">
      <w:pPr>
        <w:spacing w:after="0" w:line="240" w:lineRule="auto"/>
        <w:ind w:left="709" w:hanging="709"/>
        <w:contextualSpacing/>
        <w:jc w:val="both"/>
        <w:rPr>
          <w:rFonts w:ascii="Times New Roman" w:eastAsia="Times New Roman" w:hAnsi="Times New Roman" w:cs="Times New Roman"/>
          <w:snapToGrid w:val="0"/>
          <w:color w:val="000000"/>
          <w:sz w:val="24"/>
          <w:szCs w:val="24"/>
          <w:lang w:eastAsia="ru-RU"/>
        </w:rPr>
      </w:pPr>
      <w:r>
        <w:rPr>
          <w:rFonts w:ascii="Times New Roman" w:eastAsia="Times New Roman" w:hAnsi="Times New Roman" w:cs="Times New Roman"/>
          <w:snapToGrid w:val="0"/>
          <w:color w:val="000000"/>
          <w:sz w:val="24"/>
          <w:szCs w:val="24"/>
          <w:lang w:eastAsia="ru-RU"/>
        </w:rPr>
        <w:t>1.2.2</w:t>
      </w:r>
      <w:r w:rsidR="000709A0">
        <w:rPr>
          <w:rFonts w:ascii="Times New Roman" w:eastAsia="Times New Roman" w:hAnsi="Times New Roman" w:cs="Times New Roman"/>
          <w:snapToGrid w:val="0"/>
          <w:color w:val="000000"/>
          <w:sz w:val="24"/>
          <w:szCs w:val="24"/>
          <w:lang w:eastAsia="ru-RU"/>
        </w:rPr>
        <w:t>.</w:t>
      </w:r>
      <w:r>
        <w:rPr>
          <w:rFonts w:ascii="Times New Roman" w:eastAsia="Times New Roman" w:hAnsi="Times New Roman" w:cs="Times New Roman"/>
          <w:snapToGrid w:val="0"/>
          <w:color w:val="000000"/>
          <w:sz w:val="24"/>
          <w:szCs w:val="24"/>
          <w:lang w:eastAsia="ru-RU"/>
        </w:rPr>
        <w:t xml:space="preserve"> </w:t>
      </w:r>
      <w:r w:rsidR="00122008" w:rsidRPr="00C6728F">
        <w:rPr>
          <w:rFonts w:ascii="Times New Roman" w:eastAsia="Times New Roman" w:hAnsi="Times New Roman" w:cs="Times New Roman"/>
          <w:snapToGrid w:val="0"/>
          <w:color w:val="000000"/>
          <w:sz w:val="24"/>
          <w:szCs w:val="24"/>
          <w:lang w:eastAsia="ru-RU"/>
        </w:rPr>
        <w:t>Опубликованное в соответствии с пунктом 1.1.1. Извещение вместе с его неотъемлемым приложением - настоящей Документацией, являются приглашением делать оферты и должны рассматриваться Участниками с учётом этого.</w:t>
      </w:r>
    </w:p>
    <w:p w:rsidR="009D549C" w:rsidRDefault="009D549C" w:rsidP="009D549C">
      <w:pPr>
        <w:spacing w:after="0" w:line="240" w:lineRule="auto"/>
        <w:ind w:left="709" w:hanging="709"/>
        <w:contextualSpacing/>
        <w:jc w:val="both"/>
        <w:rPr>
          <w:rFonts w:ascii="Times New Roman" w:eastAsia="Times New Roman" w:hAnsi="Times New Roman" w:cs="Times New Roman"/>
          <w:snapToGrid w:val="0"/>
          <w:color w:val="000000"/>
          <w:sz w:val="24"/>
          <w:szCs w:val="24"/>
          <w:lang w:eastAsia="ru-RU"/>
        </w:rPr>
      </w:pPr>
      <w:r>
        <w:rPr>
          <w:rFonts w:ascii="Times New Roman" w:eastAsia="Times New Roman" w:hAnsi="Times New Roman" w:cs="Times New Roman"/>
          <w:snapToGrid w:val="0"/>
          <w:color w:val="000000"/>
          <w:sz w:val="24"/>
          <w:szCs w:val="24"/>
          <w:lang w:eastAsia="ru-RU"/>
        </w:rPr>
        <w:t>1.2.3</w:t>
      </w:r>
      <w:r w:rsidR="000709A0">
        <w:rPr>
          <w:rFonts w:ascii="Times New Roman" w:eastAsia="Times New Roman" w:hAnsi="Times New Roman" w:cs="Times New Roman"/>
          <w:snapToGrid w:val="0"/>
          <w:color w:val="000000"/>
          <w:sz w:val="24"/>
          <w:szCs w:val="24"/>
          <w:lang w:eastAsia="ru-RU"/>
        </w:rPr>
        <w:t>.</w:t>
      </w:r>
      <w:r>
        <w:rPr>
          <w:rFonts w:ascii="Times New Roman" w:eastAsia="Times New Roman" w:hAnsi="Times New Roman" w:cs="Times New Roman"/>
          <w:snapToGrid w:val="0"/>
          <w:color w:val="000000"/>
          <w:sz w:val="24"/>
          <w:szCs w:val="24"/>
          <w:lang w:eastAsia="ru-RU"/>
        </w:rPr>
        <w:t xml:space="preserve"> </w:t>
      </w:r>
      <w:r w:rsidR="00122008" w:rsidRPr="00C6728F">
        <w:rPr>
          <w:rFonts w:ascii="Times New Roman" w:eastAsia="Times New Roman" w:hAnsi="Times New Roman" w:cs="Times New Roman"/>
          <w:snapToGrid w:val="0"/>
          <w:color w:val="000000"/>
          <w:sz w:val="24"/>
          <w:szCs w:val="24"/>
          <w:lang w:eastAsia="ru-RU"/>
        </w:rPr>
        <w:t>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rsidR="009D549C" w:rsidRDefault="009D549C" w:rsidP="009D549C">
      <w:pPr>
        <w:spacing w:after="0" w:line="240" w:lineRule="auto"/>
        <w:ind w:left="709" w:hanging="709"/>
        <w:contextualSpacing/>
        <w:jc w:val="both"/>
        <w:rPr>
          <w:rFonts w:ascii="Times New Roman" w:eastAsia="Times New Roman" w:hAnsi="Times New Roman" w:cs="Times New Roman"/>
          <w:snapToGrid w:val="0"/>
          <w:color w:val="000000"/>
          <w:sz w:val="24"/>
          <w:szCs w:val="24"/>
          <w:lang w:eastAsia="ru-RU"/>
        </w:rPr>
      </w:pPr>
      <w:r>
        <w:rPr>
          <w:rFonts w:ascii="Times New Roman" w:eastAsia="Times New Roman" w:hAnsi="Times New Roman" w:cs="Times New Roman"/>
          <w:snapToGrid w:val="0"/>
          <w:color w:val="000000"/>
          <w:sz w:val="24"/>
          <w:szCs w:val="24"/>
          <w:lang w:eastAsia="ru-RU"/>
        </w:rPr>
        <w:t>1.2.4</w:t>
      </w:r>
      <w:r w:rsidR="000709A0">
        <w:rPr>
          <w:rFonts w:ascii="Times New Roman" w:eastAsia="Times New Roman" w:hAnsi="Times New Roman" w:cs="Times New Roman"/>
          <w:snapToGrid w:val="0"/>
          <w:color w:val="000000"/>
          <w:sz w:val="24"/>
          <w:szCs w:val="24"/>
          <w:lang w:eastAsia="ru-RU"/>
        </w:rPr>
        <w:t>.</w:t>
      </w:r>
      <w:r>
        <w:rPr>
          <w:rFonts w:ascii="Times New Roman" w:eastAsia="Times New Roman" w:hAnsi="Times New Roman" w:cs="Times New Roman"/>
          <w:snapToGrid w:val="0"/>
          <w:color w:val="000000"/>
          <w:sz w:val="24"/>
          <w:szCs w:val="24"/>
          <w:lang w:eastAsia="ru-RU"/>
        </w:rPr>
        <w:t xml:space="preserve"> </w:t>
      </w:r>
      <w:r w:rsidR="00122008" w:rsidRPr="009D549C">
        <w:rPr>
          <w:rFonts w:ascii="Times New Roman" w:eastAsia="Times New Roman" w:hAnsi="Times New Roman" w:cs="Times New Roman"/>
          <w:snapToGrid w:val="0"/>
          <w:color w:val="000000"/>
          <w:sz w:val="24"/>
          <w:szCs w:val="24"/>
          <w:lang w:eastAsia="ru-RU"/>
        </w:rPr>
        <w:t>Заключенный по результатам запроса предложений Договор фиксирует все достигнутые сторонами договоренности.</w:t>
      </w:r>
      <w:bookmarkStart w:id="5" w:name="_Ref86827161"/>
    </w:p>
    <w:p w:rsidR="00F44C27" w:rsidRPr="009D549C" w:rsidRDefault="009D549C" w:rsidP="009D549C">
      <w:pPr>
        <w:spacing w:after="0" w:line="240" w:lineRule="auto"/>
        <w:ind w:left="709" w:hanging="709"/>
        <w:contextualSpacing/>
        <w:jc w:val="both"/>
        <w:rPr>
          <w:rFonts w:ascii="Times New Roman" w:eastAsia="Times New Roman" w:hAnsi="Times New Roman" w:cs="Times New Roman"/>
          <w:snapToGrid w:val="0"/>
          <w:color w:val="000000"/>
          <w:sz w:val="24"/>
          <w:szCs w:val="24"/>
          <w:lang w:eastAsia="ru-RU"/>
        </w:rPr>
      </w:pPr>
      <w:r>
        <w:rPr>
          <w:rFonts w:ascii="Times New Roman" w:eastAsia="Times New Roman" w:hAnsi="Times New Roman" w:cs="Times New Roman"/>
          <w:snapToGrid w:val="0"/>
          <w:color w:val="000000"/>
          <w:sz w:val="24"/>
          <w:szCs w:val="24"/>
          <w:lang w:eastAsia="ru-RU"/>
        </w:rPr>
        <w:t>1.2.5</w:t>
      </w:r>
      <w:r w:rsidR="000709A0">
        <w:rPr>
          <w:rFonts w:ascii="Times New Roman" w:eastAsia="Times New Roman" w:hAnsi="Times New Roman" w:cs="Times New Roman"/>
          <w:snapToGrid w:val="0"/>
          <w:color w:val="000000"/>
          <w:sz w:val="24"/>
          <w:szCs w:val="24"/>
          <w:lang w:eastAsia="ru-RU"/>
        </w:rPr>
        <w:t>.</w:t>
      </w:r>
      <w:r>
        <w:rPr>
          <w:rFonts w:ascii="Times New Roman" w:eastAsia="Times New Roman" w:hAnsi="Times New Roman" w:cs="Times New Roman"/>
          <w:snapToGrid w:val="0"/>
          <w:color w:val="000000"/>
          <w:sz w:val="24"/>
          <w:szCs w:val="24"/>
          <w:lang w:eastAsia="ru-RU"/>
        </w:rPr>
        <w:t xml:space="preserve"> </w:t>
      </w:r>
      <w:r w:rsidR="00122008" w:rsidRPr="009D549C">
        <w:rPr>
          <w:rFonts w:ascii="Times New Roman" w:eastAsia="Times New Roman" w:hAnsi="Times New Roman" w:cs="Times New Roman"/>
          <w:snapToGrid w:val="0"/>
          <w:color w:val="000000"/>
          <w:sz w:val="24"/>
          <w:szCs w:val="24"/>
          <w:lang w:eastAsia="ru-RU"/>
        </w:rPr>
        <w:t>При определении условий Договора с Победителем используются следующие документы с</w:t>
      </w:r>
      <w:r w:rsidR="00122008" w:rsidRPr="009D549C">
        <w:rPr>
          <w:rFonts w:ascii="Times New Roman" w:eastAsia="Times New Roman" w:hAnsi="Times New Roman" w:cs="Times New Roman"/>
          <w:snapToGrid w:val="0"/>
          <w:color w:val="000000"/>
          <w:sz w:val="24"/>
          <w:szCs w:val="24"/>
          <w:lang w:val="en-US" w:eastAsia="ru-RU"/>
        </w:rPr>
        <w:t> </w:t>
      </w:r>
      <w:r w:rsidR="00122008" w:rsidRPr="009D549C">
        <w:rPr>
          <w:rFonts w:ascii="Times New Roman" w:eastAsia="Times New Roman" w:hAnsi="Times New Roman" w:cs="Times New Roman"/>
          <w:snapToGrid w:val="0"/>
          <w:color w:val="000000"/>
          <w:sz w:val="24"/>
          <w:szCs w:val="24"/>
          <w:lang w:eastAsia="ru-RU"/>
        </w:rPr>
        <w:t>соблюдением указанной иерархии (в случае их противоречия):</w:t>
      </w:r>
      <w:bookmarkEnd w:id="5"/>
    </w:p>
    <w:p w:rsidR="00F44C27" w:rsidRDefault="00122008" w:rsidP="00F44C27">
      <w:pPr>
        <w:pStyle w:val="ab"/>
        <w:numPr>
          <w:ilvl w:val="0"/>
          <w:numId w:val="7"/>
        </w:numPr>
        <w:spacing w:after="0" w:line="240" w:lineRule="auto"/>
        <w:jc w:val="both"/>
        <w:rPr>
          <w:rFonts w:ascii="Times New Roman" w:eastAsia="Times New Roman" w:hAnsi="Times New Roman" w:cs="Times New Roman"/>
          <w:snapToGrid w:val="0"/>
          <w:color w:val="000000"/>
          <w:sz w:val="24"/>
          <w:szCs w:val="24"/>
          <w:lang w:eastAsia="ru-RU"/>
        </w:rPr>
      </w:pPr>
      <w:r w:rsidRPr="00F44C27">
        <w:rPr>
          <w:rFonts w:ascii="Times New Roman" w:eastAsia="Times New Roman" w:hAnsi="Times New Roman" w:cs="Times New Roman"/>
          <w:snapToGrid w:val="0"/>
          <w:color w:val="000000"/>
          <w:sz w:val="24"/>
          <w:szCs w:val="24"/>
          <w:lang w:eastAsia="ru-RU"/>
        </w:rPr>
        <w:t>Протоколы преддоговорных переговоров между Организатором и Победителем (по условиям, не оговоренным ни в настоящей Документации по запросу предложений, ни в Предложении Победителя);</w:t>
      </w:r>
    </w:p>
    <w:p w:rsidR="00F44C27" w:rsidRDefault="00122008" w:rsidP="00F44C27">
      <w:pPr>
        <w:pStyle w:val="ab"/>
        <w:numPr>
          <w:ilvl w:val="0"/>
          <w:numId w:val="7"/>
        </w:numPr>
        <w:spacing w:after="0" w:line="240" w:lineRule="auto"/>
        <w:jc w:val="both"/>
        <w:rPr>
          <w:rFonts w:ascii="Times New Roman" w:eastAsia="Times New Roman" w:hAnsi="Times New Roman" w:cs="Times New Roman"/>
          <w:snapToGrid w:val="0"/>
          <w:color w:val="000000"/>
          <w:sz w:val="24"/>
          <w:szCs w:val="24"/>
          <w:lang w:eastAsia="ru-RU"/>
        </w:rPr>
      </w:pPr>
      <w:r w:rsidRPr="00F44C27">
        <w:rPr>
          <w:rFonts w:ascii="Times New Roman" w:eastAsia="Times New Roman" w:hAnsi="Times New Roman" w:cs="Times New Roman"/>
          <w:snapToGrid w:val="0"/>
          <w:color w:val="000000"/>
          <w:sz w:val="24"/>
          <w:szCs w:val="24"/>
          <w:lang w:eastAsia="ru-RU"/>
        </w:rPr>
        <w:t>Извещение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rsidR="009D549C" w:rsidRDefault="00122008" w:rsidP="009D549C">
      <w:pPr>
        <w:pStyle w:val="ab"/>
        <w:numPr>
          <w:ilvl w:val="0"/>
          <w:numId w:val="7"/>
        </w:numPr>
        <w:spacing w:after="0" w:line="240" w:lineRule="auto"/>
        <w:jc w:val="both"/>
        <w:rPr>
          <w:rFonts w:ascii="Times New Roman" w:eastAsia="Times New Roman" w:hAnsi="Times New Roman" w:cs="Times New Roman"/>
          <w:snapToGrid w:val="0"/>
          <w:color w:val="000000"/>
          <w:sz w:val="24"/>
          <w:szCs w:val="24"/>
          <w:lang w:eastAsia="ru-RU"/>
        </w:rPr>
      </w:pPr>
      <w:r w:rsidRPr="00F44C27">
        <w:rPr>
          <w:rFonts w:ascii="Times New Roman" w:eastAsia="Times New Roman" w:hAnsi="Times New Roman" w:cs="Times New Roman"/>
          <w:snapToGrid w:val="0"/>
          <w:color w:val="000000"/>
          <w:sz w:val="24"/>
          <w:szCs w:val="24"/>
          <w:lang w:eastAsia="ru-RU"/>
        </w:rPr>
        <w:t>Предложение Победителя со всеми дополнениями и разъяснениями, соответствующими требованиям Организатора.</w:t>
      </w:r>
    </w:p>
    <w:p w:rsidR="00F44C27" w:rsidRPr="009D549C" w:rsidRDefault="009D549C" w:rsidP="009D549C">
      <w:pPr>
        <w:spacing w:after="0" w:line="240" w:lineRule="auto"/>
        <w:ind w:left="709" w:hanging="709"/>
        <w:contextualSpacing/>
        <w:jc w:val="both"/>
        <w:rPr>
          <w:rFonts w:ascii="Times New Roman" w:eastAsia="Times New Roman" w:hAnsi="Times New Roman" w:cs="Times New Roman"/>
          <w:snapToGrid w:val="0"/>
          <w:color w:val="000000"/>
          <w:sz w:val="24"/>
          <w:szCs w:val="24"/>
          <w:lang w:eastAsia="ru-RU"/>
        </w:rPr>
      </w:pPr>
      <w:r>
        <w:rPr>
          <w:rFonts w:ascii="Times New Roman" w:eastAsia="Times New Roman" w:hAnsi="Times New Roman" w:cs="Times New Roman"/>
          <w:snapToGrid w:val="0"/>
          <w:color w:val="000000"/>
          <w:sz w:val="24"/>
          <w:szCs w:val="24"/>
          <w:lang w:eastAsia="ru-RU"/>
        </w:rPr>
        <w:t>1.2.6</w:t>
      </w:r>
      <w:r w:rsidR="000709A0">
        <w:rPr>
          <w:rFonts w:ascii="Times New Roman" w:eastAsia="Times New Roman" w:hAnsi="Times New Roman" w:cs="Times New Roman"/>
          <w:snapToGrid w:val="0"/>
          <w:color w:val="000000"/>
          <w:sz w:val="24"/>
          <w:szCs w:val="24"/>
          <w:lang w:eastAsia="ru-RU"/>
        </w:rPr>
        <w:t>.</w:t>
      </w:r>
      <w:r>
        <w:rPr>
          <w:rFonts w:ascii="Times New Roman" w:eastAsia="Times New Roman" w:hAnsi="Times New Roman" w:cs="Times New Roman"/>
          <w:snapToGrid w:val="0"/>
          <w:color w:val="000000"/>
          <w:sz w:val="24"/>
          <w:szCs w:val="24"/>
          <w:lang w:eastAsia="ru-RU"/>
        </w:rPr>
        <w:t xml:space="preserve"> </w:t>
      </w:r>
      <w:r w:rsidR="00122008" w:rsidRPr="009D549C">
        <w:rPr>
          <w:rFonts w:ascii="Times New Roman" w:eastAsia="Times New Roman" w:hAnsi="Times New Roman" w:cs="Times New Roman"/>
          <w:snapToGrid w:val="0"/>
          <w:color w:val="000000"/>
          <w:sz w:val="24"/>
          <w:szCs w:val="24"/>
          <w:lang w:eastAsia="ru-RU"/>
        </w:rPr>
        <w:t>Иные документы Организатора и Участников не определяют права и обязанности сторон в связи с данным запросом предложений.</w:t>
      </w:r>
    </w:p>
    <w:p w:rsidR="00122008" w:rsidRDefault="009D549C" w:rsidP="009D549C">
      <w:pPr>
        <w:spacing w:after="0" w:line="240" w:lineRule="auto"/>
        <w:ind w:left="709" w:hanging="709"/>
        <w:contextualSpacing/>
        <w:jc w:val="both"/>
        <w:rPr>
          <w:rFonts w:ascii="Times New Roman" w:eastAsia="Times New Roman" w:hAnsi="Times New Roman" w:cs="Times New Roman"/>
          <w:snapToGrid w:val="0"/>
          <w:color w:val="000000"/>
          <w:sz w:val="24"/>
          <w:szCs w:val="24"/>
          <w:lang w:eastAsia="ru-RU"/>
        </w:rPr>
      </w:pPr>
      <w:r>
        <w:rPr>
          <w:rFonts w:ascii="Times New Roman" w:eastAsia="Times New Roman" w:hAnsi="Times New Roman" w:cs="Times New Roman"/>
          <w:snapToGrid w:val="0"/>
          <w:color w:val="000000"/>
          <w:sz w:val="24"/>
          <w:szCs w:val="24"/>
          <w:lang w:eastAsia="ru-RU"/>
        </w:rPr>
        <w:t>1.2.7</w:t>
      </w:r>
      <w:r w:rsidR="000709A0">
        <w:rPr>
          <w:rFonts w:ascii="Times New Roman" w:eastAsia="Times New Roman" w:hAnsi="Times New Roman" w:cs="Times New Roman"/>
          <w:snapToGrid w:val="0"/>
          <w:color w:val="000000"/>
          <w:sz w:val="24"/>
          <w:szCs w:val="24"/>
          <w:lang w:eastAsia="ru-RU"/>
        </w:rPr>
        <w:t>.</w:t>
      </w:r>
      <w:r>
        <w:rPr>
          <w:rFonts w:ascii="Times New Roman" w:eastAsia="Times New Roman" w:hAnsi="Times New Roman" w:cs="Times New Roman"/>
          <w:snapToGrid w:val="0"/>
          <w:color w:val="000000"/>
          <w:sz w:val="24"/>
          <w:szCs w:val="24"/>
          <w:lang w:eastAsia="ru-RU"/>
        </w:rPr>
        <w:t xml:space="preserve"> </w:t>
      </w:r>
      <w:r w:rsidR="00122008" w:rsidRPr="009D549C">
        <w:rPr>
          <w:rFonts w:ascii="Times New Roman" w:eastAsia="Times New Roman" w:hAnsi="Times New Roman" w:cs="Times New Roman"/>
          <w:snapToGrid w:val="0"/>
          <w:color w:val="000000"/>
          <w:sz w:val="24"/>
          <w:szCs w:val="24"/>
          <w:lang w:eastAsia="ru-RU"/>
        </w:rPr>
        <w:t>Во всем, что не урегулировано Извещением о проведении запроса предложений и настоящей Документацией по запросу предложений стороны руководствуются Гражданским кодексом Российской Федерации.</w:t>
      </w:r>
    </w:p>
    <w:p w:rsidR="009D549C" w:rsidRDefault="009D549C" w:rsidP="009D549C">
      <w:pPr>
        <w:spacing w:after="0" w:line="240" w:lineRule="auto"/>
        <w:ind w:left="709" w:hanging="709"/>
        <w:contextualSpacing/>
        <w:jc w:val="both"/>
        <w:rPr>
          <w:rFonts w:ascii="Times New Roman" w:eastAsia="Times New Roman" w:hAnsi="Times New Roman" w:cs="Times New Roman"/>
          <w:snapToGrid w:val="0"/>
          <w:color w:val="000000"/>
          <w:sz w:val="24"/>
          <w:szCs w:val="24"/>
          <w:lang w:eastAsia="ru-RU"/>
        </w:rPr>
      </w:pPr>
    </w:p>
    <w:p w:rsidR="009D549C" w:rsidRDefault="00E869F3" w:rsidP="009D549C">
      <w:pPr>
        <w:spacing w:after="0" w:line="240" w:lineRule="auto"/>
        <w:ind w:left="709" w:hanging="709"/>
        <w:contextualSpacing/>
        <w:jc w:val="both"/>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1.3. Обжалование</w:t>
      </w:r>
    </w:p>
    <w:p w:rsidR="00E869F3" w:rsidRDefault="00E869F3" w:rsidP="00E869F3">
      <w:pPr>
        <w:spacing w:after="0" w:line="240" w:lineRule="auto"/>
        <w:contextualSpacing/>
        <w:jc w:val="both"/>
        <w:rPr>
          <w:rFonts w:ascii="Times New Roman" w:eastAsia="Times New Roman" w:hAnsi="Times New Roman" w:cs="Times New Roman"/>
          <w:b/>
          <w:snapToGrid w:val="0"/>
          <w:sz w:val="24"/>
          <w:szCs w:val="24"/>
          <w:lang w:eastAsia="ru-RU"/>
        </w:rPr>
      </w:pPr>
    </w:p>
    <w:p w:rsidR="00E869F3" w:rsidRDefault="00E869F3" w:rsidP="00E869F3">
      <w:pPr>
        <w:spacing w:after="0" w:line="240" w:lineRule="auto"/>
        <w:ind w:firstLine="709"/>
        <w:contextualSpacing/>
        <w:jc w:val="both"/>
        <w:rPr>
          <w:rFonts w:ascii="Times New Roman" w:eastAsia="Times New Roman" w:hAnsi="Times New Roman" w:cs="Times New Roman"/>
          <w:b/>
          <w:bCs/>
          <w:i/>
          <w:snapToGrid w:val="0"/>
          <w:color w:val="000000"/>
          <w:sz w:val="24"/>
          <w:szCs w:val="24"/>
          <w:u w:val="single"/>
          <w:lang w:eastAsia="ru-RU"/>
        </w:rPr>
      </w:pPr>
      <w:r w:rsidRPr="00E869F3">
        <w:rPr>
          <w:rFonts w:ascii="Times New Roman" w:eastAsia="Times New Roman" w:hAnsi="Times New Roman" w:cs="Times New Roman"/>
          <w:b/>
          <w:bCs/>
          <w:i/>
          <w:snapToGrid w:val="0"/>
          <w:color w:val="000000"/>
          <w:sz w:val="24"/>
          <w:szCs w:val="24"/>
          <w:u w:val="single"/>
          <w:lang w:eastAsia="ru-RU"/>
        </w:rPr>
        <w:t>Единая горячая линия</w:t>
      </w:r>
    </w:p>
    <w:p w:rsidR="00E869F3" w:rsidRDefault="00E869F3" w:rsidP="00E869F3">
      <w:pPr>
        <w:spacing w:after="0" w:line="240" w:lineRule="auto"/>
        <w:ind w:firstLine="709"/>
        <w:contextualSpacing/>
        <w:jc w:val="both"/>
        <w:rPr>
          <w:rFonts w:ascii="Times New Roman" w:eastAsia="Times New Roman" w:hAnsi="Times New Roman" w:cs="Times New Roman"/>
          <w:b/>
          <w:bCs/>
          <w:i/>
          <w:snapToGrid w:val="0"/>
          <w:color w:val="000000"/>
          <w:sz w:val="24"/>
          <w:szCs w:val="24"/>
          <w:u w:val="single"/>
          <w:lang w:eastAsia="ru-RU"/>
        </w:rPr>
      </w:pPr>
    </w:p>
    <w:p w:rsidR="00E869F3" w:rsidRPr="00E869F3" w:rsidRDefault="00E869F3" w:rsidP="00E869F3">
      <w:pPr>
        <w:spacing w:after="0" w:line="240" w:lineRule="auto"/>
        <w:ind w:firstLine="709"/>
        <w:contextualSpacing/>
        <w:jc w:val="both"/>
        <w:rPr>
          <w:rFonts w:ascii="Times New Roman" w:eastAsia="Times New Roman" w:hAnsi="Times New Roman" w:cs="Times New Roman"/>
          <w:b/>
          <w:bCs/>
          <w:i/>
          <w:snapToGrid w:val="0"/>
          <w:color w:val="000000"/>
          <w:sz w:val="24"/>
          <w:szCs w:val="24"/>
          <w:u w:val="single"/>
          <w:lang w:eastAsia="ru-RU"/>
        </w:rPr>
      </w:pPr>
      <w:r w:rsidRPr="00E869F3">
        <w:rPr>
          <w:rFonts w:ascii="Times New Roman" w:eastAsia="Times New Roman" w:hAnsi="Times New Roman" w:cs="Times New Roman"/>
          <w:snapToGrid w:val="0"/>
          <w:color w:val="000000"/>
          <w:sz w:val="24"/>
          <w:szCs w:val="24"/>
          <w:lang w:eastAsia="ru-RU"/>
        </w:rPr>
        <w:t>В АО «Бизнес-Недвижимость» действует «Единая горячая линия», которая является дополнительным инструментом для повышения эффективности мероприятий по борьбе с возможными злоупотреблениями, мошенничеством, коррупционными действиями, упущениями и недостатками.</w:t>
      </w:r>
    </w:p>
    <w:p w:rsidR="00E869F3" w:rsidRPr="00E869F3" w:rsidRDefault="00E869F3" w:rsidP="00E869F3">
      <w:pPr>
        <w:spacing w:after="0" w:line="240" w:lineRule="auto"/>
        <w:ind w:firstLine="709"/>
        <w:contextualSpacing/>
        <w:jc w:val="both"/>
        <w:rPr>
          <w:rFonts w:ascii="Times New Roman" w:eastAsia="Times New Roman" w:hAnsi="Times New Roman" w:cs="Times New Roman"/>
          <w:snapToGrid w:val="0"/>
          <w:color w:val="000000"/>
          <w:sz w:val="24"/>
          <w:szCs w:val="24"/>
          <w:lang w:eastAsia="ru-RU"/>
        </w:rPr>
      </w:pPr>
      <w:r w:rsidRPr="00E869F3">
        <w:rPr>
          <w:rFonts w:ascii="Times New Roman" w:eastAsia="Times New Roman" w:hAnsi="Times New Roman" w:cs="Times New Roman"/>
          <w:snapToGrid w:val="0"/>
          <w:color w:val="000000"/>
          <w:sz w:val="24"/>
          <w:szCs w:val="24"/>
          <w:lang w:eastAsia="ru-RU"/>
        </w:rPr>
        <w:t>С помощью «Единой горячей линии» в удобное Вам время и форме Вы можете сообщать о неисполнении или ненадлежащем исполнении сотрудниками АО «Бизнес-Недвижимость» или его дочерних и зависимых компаний своих обязанностей, Уставов и других внутренних документов, требований законодательства и т.п.:</w:t>
      </w:r>
    </w:p>
    <w:p w:rsidR="00E869F3" w:rsidRPr="00E869F3" w:rsidRDefault="00E869F3" w:rsidP="00E869F3">
      <w:pPr>
        <w:numPr>
          <w:ilvl w:val="0"/>
          <w:numId w:val="8"/>
        </w:numPr>
        <w:spacing w:after="0" w:line="240" w:lineRule="auto"/>
        <w:ind w:left="0" w:firstLine="709"/>
        <w:contextualSpacing/>
        <w:jc w:val="both"/>
        <w:rPr>
          <w:rFonts w:ascii="Times New Roman" w:eastAsia="Times New Roman" w:hAnsi="Times New Roman" w:cs="Times New Roman"/>
          <w:snapToGrid w:val="0"/>
          <w:color w:val="000000"/>
          <w:sz w:val="24"/>
          <w:szCs w:val="24"/>
          <w:lang w:eastAsia="ru-RU"/>
        </w:rPr>
      </w:pPr>
      <w:r w:rsidRPr="00E869F3">
        <w:rPr>
          <w:rFonts w:ascii="Times New Roman" w:eastAsia="Times New Roman" w:hAnsi="Times New Roman" w:cs="Times New Roman"/>
          <w:snapToGrid w:val="0"/>
          <w:color w:val="000000"/>
          <w:sz w:val="24"/>
          <w:szCs w:val="24"/>
          <w:lang w:eastAsia="ru-RU"/>
        </w:rPr>
        <w:t xml:space="preserve">по телефону +7 (495) 739-89-99, доб. </w:t>
      </w:r>
      <w:r>
        <w:rPr>
          <w:rFonts w:ascii="Times New Roman" w:eastAsia="Times New Roman" w:hAnsi="Times New Roman" w:cs="Times New Roman"/>
          <w:snapToGrid w:val="0"/>
          <w:color w:val="000000"/>
          <w:sz w:val="24"/>
          <w:szCs w:val="24"/>
          <w:lang w:eastAsia="ru-RU"/>
        </w:rPr>
        <w:t>401 (автоответчик);</w:t>
      </w:r>
    </w:p>
    <w:p w:rsidR="00E869F3" w:rsidRPr="00E869F3" w:rsidRDefault="00E869F3" w:rsidP="00E869F3">
      <w:pPr>
        <w:numPr>
          <w:ilvl w:val="0"/>
          <w:numId w:val="8"/>
        </w:numPr>
        <w:spacing w:after="0" w:line="240" w:lineRule="auto"/>
        <w:ind w:left="0" w:firstLine="709"/>
        <w:contextualSpacing/>
        <w:jc w:val="both"/>
        <w:rPr>
          <w:rFonts w:ascii="Times New Roman" w:eastAsia="Times New Roman" w:hAnsi="Times New Roman" w:cs="Times New Roman"/>
          <w:snapToGrid w:val="0"/>
          <w:color w:val="000000"/>
          <w:sz w:val="24"/>
          <w:szCs w:val="24"/>
          <w:lang w:eastAsia="ru-RU"/>
        </w:rPr>
      </w:pPr>
      <w:r w:rsidRPr="00E869F3">
        <w:rPr>
          <w:rFonts w:ascii="Times New Roman" w:eastAsia="Times New Roman" w:hAnsi="Times New Roman" w:cs="Times New Roman"/>
          <w:snapToGrid w:val="0"/>
          <w:color w:val="000000"/>
          <w:sz w:val="24"/>
          <w:szCs w:val="24"/>
          <w:lang w:eastAsia="ru-RU"/>
        </w:rPr>
        <w:t xml:space="preserve">почтовым сообщением по адресу: г. Москва, Огородный проезд 12, стр. 1, Директору департамента внутреннего контроля и аудита с </w:t>
      </w:r>
      <w:r>
        <w:rPr>
          <w:rFonts w:ascii="Times New Roman" w:eastAsia="Times New Roman" w:hAnsi="Times New Roman" w:cs="Times New Roman"/>
          <w:snapToGrid w:val="0"/>
          <w:color w:val="000000"/>
          <w:sz w:val="24"/>
          <w:szCs w:val="24"/>
          <w:lang w:eastAsia="ru-RU"/>
        </w:rPr>
        <w:t>пометкой «Единая горячая линия»;</w:t>
      </w:r>
    </w:p>
    <w:p w:rsidR="00E869F3" w:rsidRPr="00E869F3" w:rsidRDefault="00E869F3" w:rsidP="00E869F3">
      <w:pPr>
        <w:numPr>
          <w:ilvl w:val="0"/>
          <w:numId w:val="8"/>
        </w:numPr>
        <w:spacing w:after="0" w:line="240" w:lineRule="auto"/>
        <w:ind w:left="0" w:firstLine="709"/>
        <w:contextualSpacing/>
        <w:jc w:val="both"/>
        <w:rPr>
          <w:rFonts w:ascii="Times New Roman" w:eastAsia="Times New Roman" w:hAnsi="Times New Roman" w:cs="Times New Roman"/>
          <w:snapToGrid w:val="0"/>
          <w:color w:val="000000"/>
          <w:sz w:val="24"/>
          <w:szCs w:val="24"/>
          <w:lang w:eastAsia="ru-RU"/>
        </w:rPr>
      </w:pPr>
      <w:r w:rsidRPr="00E869F3">
        <w:rPr>
          <w:rFonts w:ascii="Times New Roman" w:eastAsia="Times New Roman" w:hAnsi="Times New Roman" w:cs="Times New Roman"/>
          <w:snapToGrid w:val="0"/>
          <w:color w:val="000000"/>
          <w:sz w:val="24"/>
          <w:szCs w:val="24"/>
          <w:lang w:eastAsia="ru-RU"/>
        </w:rPr>
        <w:t xml:space="preserve">электронным сообщением на e-mail: </w:t>
      </w:r>
      <w:hyperlink r:id="rId13" w:history="1">
        <w:r w:rsidRPr="00E869F3">
          <w:rPr>
            <w:rStyle w:val="aa"/>
            <w:rFonts w:ascii="Times New Roman" w:eastAsia="Times New Roman" w:hAnsi="Times New Roman" w:cs="Times New Roman"/>
            <w:snapToGrid w:val="0"/>
            <w:sz w:val="24"/>
            <w:szCs w:val="24"/>
            <w:lang w:eastAsia="ru-RU"/>
          </w:rPr>
          <w:t>anonim@uk.sistema.ru</w:t>
        </w:r>
      </w:hyperlink>
      <w:r w:rsidR="006013D3">
        <w:rPr>
          <w:rFonts w:ascii="Times New Roman" w:eastAsia="Times New Roman" w:hAnsi="Times New Roman" w:cs="Times New Roman"/>
          <w:snapToGrid w:val="0"/>
          <w:sz w:val="24"/>
          <w:szCs w:val="24"/>
          <w:lang w:eastAsia="ru-RU"/>
        </w:rPr>
        <w:t>.</w:t>
      </w:r>
    </w:p>
    <w:p w:rsidR="00E869F3" w:rsidRDefault="00E869F3" w:rsidP="00E869F3">
      <w:pPr>
        <w:spacing w:after="0" w:line="240" w:lineRule="auto"/>
        <w:ind w:firstLine="709"/>
        <w:contextualSpacing/>
        <w:jc w:val="both"/>
        <w:rPr>
          <w:rFonts w:ascii="Times New Roman" w:eastAsia="Times New Roman" w:hAnsi="Times New Roman" w:cs="Times New Roman"/>
          <w:snapToGrid w:val="0"/>
          <w:color w:val="000000"/>
          <w:sz w:val="24"/>
          <w:szCs w:val="24"/>
          <w:lang w:eastAsia="ru-RU"/>
        </w:rPr>
      </w:pPr>
      <w:r w:rsidRPr="00E869F3">
        <w:rPr>
          <w:rFonts w:ascii="Times New Roman" w:eastAsia="Times New Roman" w:hAnsi="Times New Roman" w:cs="Times New Roman"/>
          <w:snapToGrid w:val="0"/>
          <w:color w:val="000000"/>
          <w:sz w:val="24"/>
          <w:szCs w:val="24"/>
          <w:lang w:eastAsia="ru-RU"/>
        </w:rPr>
        <w:t>Ваши сообщения в конфиденциальном порядке будут фиксироваться уполномоченными сотрудниками АО «Бизнес-Недвижимость» для последующего анализа и проверки.</w:t>
      </w:r>
    </w:p>
    <w:p w:rsidR="00E869F3" w:rsidRDefault="00E869F3" w:rsidP="00E869F3">
      <w:pPr>
        <w:spacing w:after="0" w:line="240" w:lineRule="auto"/>
        <w:ind w:firstLine="709"/>
        <w:contextualSpacing/>
        <w:jc w:val="both"/>
        <w:rPr>
          <w:rFonts w:ascii="Times New Roman" w:eastAsia="Times New Roman" w:hAnsi="Times New Roman" w:cs="Times New Roman"/>
          <w:snapToGrid w:val="0"/>
          <w:color w:val="000000"/>
          <w:sz w:val="24"/>
          <w:szCs w:val="24"/>
          <w:lang w:eastAsia="ru-RU"/>
        </w:rPr>
      </w:pPr>
    </w:p>
    <w:p w:rsidR="000709A0" w:rsidRPr="000709A0" w:rsidRDefault="000709A0" w:rsidP="000709A0">
      <w:pPr>
        <w:spacing w:after="0" w:line="240" w:lineRule="auto"/>
        <w:ind w:left="709" w:hanging="709"/>
        <w:contextualSpacing/>
        <w:jc w:val="both"/>
        <w:rPr>
          <w:rFonts w:ascii="Times New Roman" w:eastAsia="Times New Roman" w:hAnsi="Times New Roman" w:cs="Times New Roman"/>
          <w:snapToGrid w:val="0"/>
          <w:color w:val="000000"/>
          <w:sz w:val="24"/>
          <w:szCs w:val="24"/>
          <w:lang w:eastAsia="ru-RU"/>
        </w:rPr>
      </w:pPr>
      <w:bookmarkStart w:id="6" w:name="_Ref86789831"/>
      <w:r>
        <w:rPr>
          <w:rFonts w:ascii="Times New Roman" w:eastAsia="Times New Roman" w:hAnsi="Times New Roman" w:cs="Times New Roman"/>
          <w:snapToGrid w:val="0"/>
          <w:color w:val="000000"/>
          <w:sz w:val="24"/>
          <w:szCs w:val="24"/>
          <w:lang w:eastAsia="ru-RU"/>
        </w:rPr>
        <w:lastRenderedPageBreak/>
        <w:t xml:space="preserve">1.3.1. </w:t>
      </w:r>
      <w:r w:rsidRPr="000709A0">
        <w:rPr>
          <w:rFonts w:ascii="Times New Roman" w:eastAsia="Times New Roman" w:hAnsi="Times New Roman" w:cs="Times New Roman"/>
          <w:snapToGrid w:val="0"/>
          <w:color w:val="000000"/>
          <w:sz w:val="24"/>
          <w:szCs w:val="24"/>
          <w:lang w:eastAsia="ru-RU"/>
        </w:rPr>
        <w:t>Все споры и разногласия, возникающие в связи с проведением Запроса предложений,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6"/>
    </w:p>
    <w:p w:rsidR="000709A0" w:rsidRPr="000709A0" w:rsidRDefault="000709A0" w:rsidP="000709A0">
      <w:pPr>
        <w:spacing w:after="0" w:line="240" w:lineRule="auto"/>
        <w:ind w:left="709" w:hanging="709"/>
        <w:contextualSpacing/>
        <w:jc w:val="both"/>
        <w:rPr>
          <w:rFonts w:ascii="Times New Roman" w:eastAsia="Times New Roman" w:hAnsi="Times New Roman" w:cs="Times New Roman"/>
          <w:snapToGrid w:val="0"/>
          <w:color w:val="000000"/>
          <w:sz w:val="24"/>
          <w:szCs w:val="24"/>
          <w:lang w:eastAsia="ru-RU"/>
        </w:rPr>
      </w:pPr>
      <w:r>
        <w:rPr>
          <w:rFonts w:ascii="Times New Roman" w:eastAsia="Times New Roman" w:hAnsi="Times New Roman" w:cs="Times New Roman"/>
          <w:snapToGrid w:val="0"/>
          <w:color w:val="000000"/>
          <w:sz w:val="24"/>
          <w:szCs w:val="24"/>
          <w:lang w:eastAsia="ru-RU"/>
        </w:rPr>
        <w:t xml:space="preserve">1.3.2. </w:t>
      </w:r>
      <w:r w:rsidRPr="000709A0">
        <w:rPr>
          <w:rFonts w:ascii="Times New Roman" w:eastAsia="Times New Roman" w:hAnsi="Times New Roman" w:cs="Times New Roman"/>
          <w:snapToGrid w:val="0"/>
          <w:color w:val="000000"/>
          <w:sz w:val="24"/>
          <w:szCs w:val="24"/>
          <w:lang w:eastAsia="ru-RU"/>
        </w:rPr>
        <w:t>Если претензионный порядок, указанный в пункте 1.3.1. не привел к разрешению разногласий, Участники имеют право оспорить решение или поведение Организатора в связи с данным Запросом предложений в Закупочной комиссии АО «Бизнес-Недвижимость».</w:t>
      </w:r>
    </w:p>
    <w:p w:rsidR="000709A0" w:rsidRPr="000709A0" w:rsidRDefault="000709A0" w:rsidP="000709A0">
      <w:pPr>
        <w:spacing w:after="0" w:line="240" w:lineRule="auto"/>
        <w:ind w:left="709" w:hanging="709"/>
        <w:contextualSpacing/>
        <w:jc w:val="both"/>
        <w:rPr>
          <w:rFonts w:ascii="Times New Roman" w:eastAsia="Times New Roman" w:hAnsi="Times New Roman" w:cs="Times New Roman"/>
          <w:snapToGrid w:val="0"/>
          <w:color w:val="000000"/>
          <w:sz w:val="24"/>
          <w:szCs w:val="24"/>
          <w:lang w:eastAsia="ru-RU"/>
        </w:rPr>
      </w:pPr>
      <w:r>
        <w:rPr>
          <w:rFonts w:ascii="Times New Roman" w:eastAsia="Times New Roman" w:hAnsi="Times New Roman" w:cs="Times New Roman"/>
          <w:snapToGrid w:val="0"/>
          <w:color w:val="000000"/>
          <w:sz w:val="24"/>
          <w:szCs w:val="24"/>
          <w:lang w:eastAsia="ru-RU"/>
        </w:rPr>
        <w:t xml:space="preserve">1.3.3. </w:t>
      </w:r>
      <w:r w:rsidRPr="000709A0">
        <w:rPr>
          <w:rFonts w:ascii="Times New Roman" w:eastAsia="Times New Roman" w:hAnsi="Times New Roman" w:cs="Times New Roman"/>
          <w:snapToGrid w:val="0"/>
          <w:color w:val="000000"/>
          <w:sz w:val="24"/>
          <w:szCs w:val="24"/>
          <w:lang w:eastAsia="ru-RU"/>
        </w:rPr>
        <w:t>Вышеизложенное не ограничивает права сторон на обращение в суд в соответствии с действующим законодательством.</w:t>
      </w:r>
    </w:p>
    <w:p w:rsidR="000709A0" w:rsidRPr="000709A0" w:rsidRDefault="000709A0" w:rsidP="000709A0">
      <w:pPr>
        <w:spacing w:after="0" w:line="240" w:lineRule="auto"/>
        <w:ind w:left="709" w:hanging="709"/>
        <w:contextualSpacing/>
        <w:jc w:val="both"/>
        <w:rPr>
          <w:rFonts w:ascii="Times New Roman" w:eastAsia="Times New Roman" w:hAnsi="Times New Roman" w:cs="Times New Roman"/>
          <w:snapToGrid w:val="0"/>
          <w:color w:val="000000"/>
          <w:sz w:val="24"/>
          <w:szCs w:val="24"/>
          <w:lang w:eastAsia="ru-RU"/>
        </w:rPr>
      </w:pPr>
      <w:r>
        <w:rPr>
          <w:rFonts w:ascii="Times New Roman" w:eastAsia="Times New Roman" w:hAnsi="Times New Roman" w:cs="Times New Roman"/>
          <w:snapToGrid w:val="0"/>
          <w:color w:val="000000"/>
          <w:sz w:val="24"/>
          <w:szCs w:val="24"/>
          <w:lang w:eastAsia="ru-RU"/>
        </w:rPr>
        <w:t xml:space="preserve">1.3.4. </w:t>
      </w:r>
      <w:r w:rsidRPr="000709A0">
        <w:rPr>
          <w:rFonts w:ascii="Times New Roman" w:eastAsia="Times New Roman" w:hAnsi="Times New Roman" w:cs="Times New Roman"/>
          <w:snapToGrid w:val="0"/>
          <w:color w:val="000000"/>
          <w:sz w:val="24"/>
          <w:szCs w:val="24"/>
          <w:lang w:eastAsia="ru-RU"/>
        </w:rPr>
        <w:t xml:space="preserve">Также в случае возникновения спорной ситуации любой контрагент (действующий или потенциальный) может обратиться в Конфликтную комиссию по закупочной деятельности ПАО АФК «Система» (далее – Конфликтная комиссия). Цель Конфликтной комиссии – урегулирование спорных ситуаций и рассмотрение жалоб физических и юридических лиц - контрагентов (в том числе – потенциальных) компаний Группы АФК «Система» на процесс организации и проведения закупочных процедур, в том числе квалификации, выбора и/или дисквалификации контрагентов. Более подробно о порядке обращения в Конфликтную комиссию можно узнать на сайте </w:t>
      </w:r>
      <w:hyperlink r:id="rId14" w:history="1">
        <w:r w:rsidRPr="000709A0">
          <w:rPr>
            <w:rStyle w:val="aa"/>
            <w:rFonts w:ascii="Times New Roman" w:eastAsia="Times New Roman" w:hAnsi="Times New Roman" w:cs="Times New Roman"/>
            <w:snapToGrid w:val="0"/>
            <w:sz w:val="24"/>
            <w:szCs w:val="24"/>
            <w:lang w:eastAsia="ru-RU"/>
          </w:rPr>
          <w:t>www.sistema-bn.ru</w:t>
        </w:r>
      </w:hyperlink>
      <w:r w:rsidRPr="000709A0">
        <w:rPr>
          <w:rFonts w:ascii="Times New Roman" w:eastAsia="Times New Roman" w:hAnsi="Times New Roman" w:cs="Times New Roman"/>
          <w:snapToGrid w:val="0"/>
          <w:color w:val="000000"/>
          <w:sz w:val="24"/>
          <w:szCs w:val="24"/>
          <w:lang w:eastAsia="ru-RU"/>
        </w:rPr>
        <w:t xml:space="preserve">, </w:t>
      </w:r>
      <w:hyperlink r:id="rId15" w:history="1">
        <w:r w:rsidRPr="000709A0">
          <w:rPr>
            <w:rStyle w:val="aa"/>
            <w:rFonts w:ascii="Times New Roman" w:eastAsia="Times New Roman" w:hAnsi="Times New Roman" w:cs="Times New Roman"/>
            <w:snapToGrid w:val="0"/>
            <w:sz w:val="24"/>
            <w:szCs w:val="24"/>
            <w:lang w:eastAsia="ru-RU"/>
          </w:rPr>
          <w:t>http://sistema-bn.ru/conflict-commission/</w:t>
        </w:r>
      </w:hyperlink>
      <w:r w:rsidRPr="000709A0">
        <w:rPr>
          <w:rFonts w:ascii="Times New Roman" w:eastAsia="Times New Roman" w:hAnsi="Times New Roman" w:cs="Times New Roman"/>
          <w:snapToGrid w:val="0"/>
          <w:color w:val="000000"/>
          <w:sz w:val="24"/>
          <w:szCs w:val="24"/>
          <w:lang w:eastAsia="ru-RU"/>
        </w:rPr>
        <w:t>.</w:t>
      </w:r>
    </w:p>
    <w:p w:rsidR="00F6710E" w:rsidRDefault="00F6710E" w:rsidP="00F6710E">
      <w:pPr>
        <w:spacing w:after="0" w:line="240" w:lineRule="auto"/>
        <w:contextualSpacing/>
        <w:jc w:val="both"/>
        <w:rPr>
          <w:rFonts w:ascii="Times New Roman" w:eastAsia="Times New Roman" w:hAnsi="Times New Roman" w:cs="Times New Roman"/>
          <w:snapToGrid w:val="0"/>
          <w:color w:val="000000"/>
          <w:sz w:val="24"/>
          <w:szCs w:val="24"/>
          <w:lang w:eastAsia="ru-RU"/>
        </w:rPr>
      </w:pPr>
    </w:p>
    <w:p w:rsidR="00F6710E" w:rsidRDefault="00F6710E" w:rsidP="00F6710E">
      <w:pPr>
        <w:spacing w:after="0" w:line="240" w:lineRule="auto"/>
        <w:contextualSpacing/>
        <w:jc w:val="both"/>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1.4. Прочие положения</w:t>
      </w:r>
    </w:p>
    <w:p w:rsidR="00F6710E" w:rsidRDefault="00F6710E" w:rsidP="00F6710E">
      <w:pPr>
        <w:spacing w:after="0" w:line="240" w:lineRule="auto"/>
        <w:contextualSpacing/>
        <w:jc w:val="both"/>
        <w:rPr>
          <w:rFonts w:ascii="Times New Roman" w:eastAsia="Times New Roman" w:hAnsi="Times New Roman" w:cs="Times New Roman"/>
          <w:b/>
          <w:snapToGrid w:val="0"/>
          <w:sz w:val="24"/>
          <w:szCs w:val="24"/>
          <w:lang w:eastAsia="ru-RU"/>
        </w:rPr>
      </w:pPr>
    </w:p>
    <w:p w:rsidR="00F6710E" w:rsidRPr="00F6710E" w:rsidRDefault="00F6710E" w:rsidP="00F6710E">
      <w:pPr>
        <w:spacing w:after="0" w:line="240" w:lineRule="auto"/>
        <w:ind w:left="709" w:hanging="709"/>
        <w:contextualSpacing/>
        <w:jc w:val="both"/>
        <w:rPr>
          <w:rFonts w:ascii="Times New Roman" w:eastAsia="Times New Roman" w:hAnsi="Times New Roman" w:cs="Times New Roman"/>
          <w:snapToGrid w:val="0"/>
          <w:color w:val="000000"/>
          <w:sz w:val="24"/>
          <w:szCs w:val="24"/>
          <w:lang w:eastAsia="ru-RU"/>
        </w:rPr>
      </w:pPr>
      <w:r>
        <w:rPr>
          <w:rFonts w:ascii="Times New Roman" w:eastAsia="Times New Roman" w:hAnsi="Times New Roman" w:cs="Times New Roman"/>
          <w:snapToGrid w:val="0"/>
          <w:color w:val="000000"/>
          <w:sz w:val="24"/>
          <w:szCs w:val="24"/>
          <w:lang w:eastAsia="ru-RU"/>
        </w:rPr>
        <w:t xml:space="preserve">1.4.1. </w:t>
      </w:r>
      <w:r w:rsidRPr="00F6710E">
        <w:rPr>
          <w:rFonts w:ascii="Times New Roman" w:eastAsia="Times New Roman" w:hAnsi="Times New Roman" w:cs="Times New Roman"/>
          <w:snapToGrid w:val="0"/>
          <w:color w:val="000000"/>
          <w:sz w:val="24"/>
          <w:szCs w:val="24"/>
          <w:lang w:eastAsia="ru-RU"/>
        </w:rPr>
        <w:t>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rsidR="00F6710E" w:rsidRPr="00F6710E" w:rsidRDefault="00F6710E" w:rsidP="00F6710E">
      <w:pPr>
        <w:spacing w:after="0" w:line="240" w:lineRule="auto"/>
        <w:ind w:left="709" w:hanging="709"/>
        <w:contextualSpacing/>
        <w:jc w:val="both"/>
        <w:rPr>
          <w:rFonts w:ascii="Times New Roman" w:eastAsia="Times New Roman" w:hAnsi="Times New Roman" w:cs="Times New Roman"/>
          <w:snapToGrid w:val="0"/>
          <w:color w:val="000000"/>
          <w:sz w:val="24"/>
          <w:szCs w:val="24"/>
          <w:lang w:eastAsia="ru-RU"/>
        </w:rPr>
      </w:pPr>
      <w:r w:rsidRPr="00F6710E">
        <w:rPr>
          <w:rFonts w:ascii="Times New Roman" w:eastAsia="Times New Roman" w:hAnsi="Times New Roman" w:cs="Times New Roman"/>
          <w:snapToGrid w:val="0"/>
          <w:color w:val="000000"/>
          <w:sz w:val="24"/>
          <w:szCs w:val="24"/>
          <w:lang w:eastAsia="ru-RU"/>
        </w:rPr>
        <w:t>1.4.2.</w:t>
      </w:r>
      <w:r w:rsidRPr="00F6710E">
        <w:rPr>
          <w:rFonts w:ascii="Times New Roman" w:eastAsia="Times New Roman" w:hAnsi="Times New Roman" w:cs="Times New Roman"/>
          <w:snapToGrid w:val="0"/>
          <w:color w:val="000000"/>
          <w:sz w:val="24"/>
          <w:szCs w:val="24"/>
          <w:lang w:eastAsia="ru-RU"/>
        </w:rPr>
        <w:tab/>
        <w:t>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F6710E" w:rsidRPr="00F6710E" w:rsidRDefault="00F6710E" w:rsidP="00F6710E">
      <w:pPr>
        <w:spacing w:after="0" w:line="240" w:lineRule="auto"/>
        <w:ind w:left="709" w:hanging="709"/>
        <w:contextualSpacing/>
        <w:jc w:val="both"/>
        <w:rPr>
          <w:rFonts w:ascii="Times New Roman" w:eastAsia="Times New Roman" w:hAnsi="Times New Roman" w:cs="Times New Roman"/>
          <w:snapToGrid w:val="0"/>
          <w:color w:val="000000"/>
          <w:sz w:val="24"/>
          <w:szCs w:val="24"/>
          <w:lang w:eastAsia="ru-RU"/>
        </w:rPr>
      </w:pPr>
      <w:r w:rsidRPr="00F6710E">
        <w:rPr>
          <w:rFonts w:ascii="Times New Roman" w:eastAsia="Times New Roman" w:hAnsi="Times New Roman" w:cs="Times New Roman"/>
          <w:snapToGrid w:val="0"/>
          <w:color w:val="000000"/>
          <w:sz w:val="24"/>
          <w:szCs w:val="24"/>
          <w:lang w:eastAsia="ru-RU"/>
        </w:rPr>
        <w:t>1.4.3.</w:t>
      </w:r>
      <w:r w:rsidRPr="00F6710E">
        <w:rPr>
          <w:rFonts w:ascii="Times New Roman" w:eastAsia="Times New Roman" w:hAnsi="Times New Roman" w:cs="Times New Roman"/>
          <w:snapToGrid w:val="0"/>
          <w:color w:val="000000"/>
          <w:sz w:val="24"/>
          <w:szCs w:val="24"/>
          <w:lang w:eastAsia="ru-RU"/>
        </w:rPr>
        <w:tab/>
        <w:t>Организатор вправе отклонить Предложение, если он установит, что Участник прямо или косвенно дал, согласился дать или предложил сотруднику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rsidR="00F6710E" w:rsidRDefault="00F6710E" w:rsidP="00F6710E">
      <w:pPr>
        <w:spacing w:after="0" w:line="240" w:lineRule="auto"/>
        <w:ind w:left="709" w:hanging="709"/>
        <w:contextualSpacing/>
        <w:jc w:val="both"/>
        <w:rPr>
          <w:rFonts w:ascii="Times New Roman" w:eastAsia="Times New Roman" w:hAnsi="Times New Roman" w:cs="Times New Roman"/>
          <w:snapToGrid w:val="0"/>
          <w:color w:val="000000"/>
          <w:sz w:val="24"/>
          <w:szCs w:val="24"/>
          <w:lang w:eastAsia="ru-RU"/>
        </w:rPr>
      </w:pPr>
      <w:r w:rsidRPr="00F6710E">
        <w:rPr>
          <w:rFonts w:ascii="Times New Roman" w:eastAsia="Times New Roman" w:hAnsi="Times New Roman" w:cs="Times New Roman"/>
          <w:snapToGrid w:val="0"/>
          <w:color w:val="000000"/>
          <w:sz w:val="24"/>
          <w:szCs w:val="24"/>
          <w:lang w:eastAsia="ru-RU"/>
        </w:rPr>
        <w:t>1.4.4.</w:t>
      </w:r>
      <w:r w:rsidRPr="00F6710E">
        <w:rPr>
          <w:rFonts w:ascii="Times New Roman" w:eastAsia="Times New Roman" w:hAnsi="Times New Roman" w:cs="Times New Roman"/>
          <w:snapToGrid w:val="0"/>
          <w:color w:val="000000"/>
          <w:sz w:val="24"/>
          <w:szCs w:val="24"/>
          <w:lang w:eastAsia="ru-RU"/>
        </w:rPr>
        <w:tab/>
        <w:t>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rsidR="00CA7652" w:rsidRDefault="00CA7652" w:rsidP="00F6710E">
      <w:pPr>
        <w:spacing w:after="0" w:line="240" w:lineRule="auto"/>
        <w:ind w:left="709" w:hanging="709"/>
        <w:contextualSpacing/>
        <w:jc w:val="both"/>
        <w:rPr>
          <w:rFonts w:ascii="Times New Roman" w:eastAsia="Times New Roman" w:hAnsi="Times New Roman" w:cs="Times New Roman"/>
          <w:snapToGrid w:val="0"/>
          <w:color w:val="000000"/>
          <w:sz w:val="24"/>
          <w:szCs w:val="24"/>
          <w:lang w:eastAsia="ru-RU"/>
        </w:rPr>
      </w:pPr>
    </w:p>
    <w:p w:rsidR="00F6710E" w:rsidRDefault="00F6710E" w:rsidP="00240C83">
      <w:pPr>
        <w:spacing w:after="0" w:line="240" w:lineRule="auto"/>
        <w:contextualSpacing/>
        <w:jc w:val="both"/>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2. ПРЕДМЕТ ЗАКУПКИ</w:t>
      </w:r>
    </w:p>
    <w:p w:rsidR="00F6710E" w:rsidRDefault="00F6710E" w:rsidP="00240C83">
      <w:pPr>
        <w:spacing w:after="0" w:line="240" w:lineRule="auto"/>
        <w:contextualSpacing/>
        <w:jc w:val="both"/>
        <w:rPr>
          <w:rFonts w:ascii="Times New Roman" w:eastAsia="Times New Roman" w:hAnsi="Times New Roman" w:cs="Times New Roman"/>
          <w:b/>
          <w:snapToGrid w:val="0"/>
          <w:sz w:val="24"/>
          <w:szCs w:val="24"/>
          <w:lang w:eastAsia="ru-RU"/>
        </w:rPr>
      </w:pPr>
    </w:p>
    <w:p w:rsidR="00291911" w:rsidRPr="00291911" w:rsidRDefault="00882748" w:rsidP="00291911">
      <w:pPr>
        <w:spacing w:after="0" w:line="240" w:lineRule="auto"/>
        <w:contextualSpacing/>
        <w:jc w:val="both"/>
        <w:rPr>
          <w:rFonts w:ascii="Times New Roman" w:eastAsia="Times New Roman" w:hAnsi="Times New Roman" w:cs="Times New Roman"/>
          <w:b/>
          <w:snapToGrid w:val="0"/>
          <w:color w:val="000000"/>
          <w:sz w:val="24"/>
          <w:szCs w:val="24"/>
          <w:u w:val="single"/>
          <w:lang w:eastAsia="ru-RU"/>
        </w:rPr>
      </w:pPr>
      <w:r w:rsidRPr="00882748">
        <w:rPr>
          <w:rFonts w:ascii="Times New Roman" w:eastAsia="Times New Roman" w:hAnsi="Times New Roman" w:cs="Times New Roman"/>
          <w:b/>
          <w:snapToGrid w:val="0"/>
          <w:color w:val="000000"/>
          <w:sz w:val="24"/>
          <w:szCs w:val="24"/>
          <w:lang w:eastAsia="ru-RU"/>
        </w:rPr>
        <w:t xml:space="preserve">2.1. </w:t>
      </w:r>
      <w:r w:rsidRPr="00240C83">
        <w:rPr>
          <w:rFonts w:ascii="Times New Roman" w:eastAsia="Times New Roman" w:hAnsi="Times New Roman" w:cs="Times New Roman"/>
          <w:b/>
          <w:snapToGrid w:val="0"/>
          <w:color w:val="000000"/>
          <w:sz w:val="24"/>
          <w:szCs w:val="24"/>
          <w:u w:val="single"/>
          <w:lang w:eastAsia="ru-RU"/>
        </w:rPr>
        <w:t>Предмет закупки:</w:t>
      </w:r>
      <w:r w:rsidR="006F276C">
        <w:rPr>
          <w:rFonts w:ascii="Times New Roman" w:eastAsia="Times New Roman" w:hAnsi="Times New Roman" w:cs="Times New Roman"/>
          <w:b/>
          <w:snapToGrid w:val="0"/>
          <w:color w:val="000000"/>
          <w:sz w:val="24"/>
          <w:szCs w:val="24"/>
          <w:u w:val="single"/>
          <w:lang w:eastAsia="ru-RU"/>
        </w:rPr>
        <w:t xml:space="preserve"> </w:t>
      </w:r>
      <w:bookmarkStart w:id="7" w:name="_GoBack"/>
      <w:bookmarkEnd w:id="7"/>
      <w:r w:rsidR="00291911" w:rsidRPr="00291911">
        <w:rPr>
          <w:rFonts w:ascii="Times New Roman" w:eastAsia="Times New Roman" w:hAnsi="Times New Roman" w:cs="Times New Roman"/>
          <w:b/>
          <w:snapToGrid w:val="0"/>
          <w:color w:val="000000"/>
          <w:sz w:val="24"/>
          <w:szCs w:val="24"/>
          <w:u w:val="single"/>
          <w:lang w:eastAsia="ru-RU"/>
        </w:rPr>
        <w:t>выполнение ремонтно-восстановительных работ и работ по окраске поверхности фасада в фоновый цвет объекта по адресу: г. Москва, Столярный пер. д. 5, стр. 1, для нужд ООО «УК ЛэндПрофит» Д.У. ЗПИФ недвижимости «Система – Рентная недвижимость 3».</w:t>
      </w:r>
    </w:p>
    <w:p w:rsidR="000750D8" w:rsidRDefault="000750D8" w:rsidP="00240C83">
      <w:pPr>
        <w:spacing w:after="0" w:line="240" w:lineRule="auto"/>
        <w:contextualSpacing/>
        <w:jc w:val="both"/>
        <w:rPr>
          <w:rFonts w:ascii="Times New Roman" w:eastAsia="Times New Roman" w:hAnsi="Times New Roman" w:cs="Times New Roman"/>
          <w:b/>
          <w:snapToGrid w:val="0"/>
          <w:color w:val="000000"/>
          <w:sz w:val="24"/>
          <w:szCs w:val="24"/>
          <w:u w:val="single"/>
          <w:lang w:eastAsia="ru-RU"/>
        </w:rPr>
      </w:pPr>
    </w:p>
    <w:p w:rsidR="00882748" w:rsidRPr="00882748" w:rsidRDefault="00882748" w:rsidP="00240C83">
      <w:pPr>
        <w:spacing w:after="0" w:line="240" w:lineRule="auto"/>
        <w:contextualSpacing/>
        <w:jc w:val="both"/>
        <w:rPr>
          <w:rFonts w:ascii="Times New Roman" w:eastAsia="Times New Roman" w:hAnsi="Times New Roman" w:cs="Times New Roman"/>
          <w:snapToGrid w:val="0"/>
          <w:color w:val="000000"/>
          <w:sz w:val="24"/>
          <w:szCs w:val="24"/>
          <w:lang w:eastAsia="ru-RU"/>
        </w:rPr>
      </w:pPr>
      <w:r w:rsidRPr="00882748">
        <w:rPr>
          <w:rFonts w:ascii="Times New Roman" w:eastAsia="Times New Roman" w:hAnsi="Times New Roman" w:cs="Times New Roman"/>
          <w:snapToGrid w:val="0"/>
          <w:color w:val="000000"/>
          <w:sz w:val="24"/>
          <w:szCs w:val="24"/>
          <w:lang w:eastAsia="ru-RU"/>
        </w:rPr>
        <w:t>2.1.1.</w:t>
      </w:r>
      <w:r>
        <w:rPr>
          <w:rFonts w:ascii="Times New Roman" w:eastAsia="Times New Roman" w:hAnsi="Times New Roman" w:cs="Times New Roman"/>
          <w:snapToGrid w:val="0"/>
          <w:color w:val="000000"/>
          <w:sz w:val="24"/>
          <w:szCs w:val="24"/>
          <w:lang w:eastAsia="ru-RU"/>
        </w:rPr>
        <w:t xml:space="preserve"> </w:t>
      </w:r>
      <w:r w:rsidRPr="00882748">
        <w:rPr>
          <w:rFonts w:ascii="Times New Roman" w:eastAsia="Times New Roman" w:hAnsi="Times New Roman" w:cs="Times New Roman"/>
          <w:snapToGrid w:val="0"/>
          <w:color w:val="000000"/>
          <w:sz w:val="24"/>
          <w:szCs w:val="24"/>
          <w:lang w:eastAsia="ru-RU"/>
        </w:rPr>
        <w:t>Предложения Участников должны быть оформлены в соответствии с Формами, приведенными в разделе 4.</w:t>
      </w:r>
    </w:p>
    <w:p w:rsidR="00882748" w:rsidRDefault="00882748" w:rsidP="00240C83">
      <w:pPr>
        <w:spacing w:after="0" w:line="240" w:lineRule="auto"/>
        <w:contextualSpacing/>
        <w:jc w:val="both"/>
        <w:rPr>
          <w:rFonts w:ascii="Times New Roman" w:eastAsia="Times New Roman" w:hAnsi="Times New Roman" w:cs="Times New Roman"/>
          <w:snapToGrid w:val="0"/>
          <w:color w:val="000000"/>
          <w:sz w:val="24"/>
          <w:szCs w:val="24"/>
          <w:lang w:eastAsia="ru-RU"/>
        </w:rPr>
      </w:pPr>
      <w:r w:rsidRPr="00882748">
        <w:rPr>
          <w:rFonts w:ascii="Times New Roman" w:eastAsia="Times New Roman" w:hAnsi="Times New Roman" w:cs="Times New Roman"/>
          <w:snapToGrid w:val="0"/>
          <w:color w:val="000000"/>
          <w:sz w:val="24"/>
          <w:szCs w:val="24"/>
          <w:lang w:eastAsia="ru-RU"/>
        </w:rPr>
        <w:t>2.1.2.</w:t>
      </w:r>
      <w:r>
        <w:rPr>
          <w:rFonts w:ascii="Times New Roman" w:eastAsia="Times New Roman" w:hAnsi="Times New Roman" w:cs="Times New Roman"/>
          <w:snapToGrid w:val="0"/>
          <w:color w:val="000000"/>
          <w:sz w:val="24"/>
          <w:szCs w:val="24"/>
          <w:lang w:eastAsia="ru-RU"/>
        </w:rPr>
        <w:t xml:space="preserve"> </w:t>
      </w:r>
      <w:r w:rsidRPr="00882748">
        <w:rPr>
          <w:rFonts w:ascii="Times New Roman" w:eastAsia="Times New Roman" w:hAnsi="Times New Roman" w:cs="Times New Roman"/>
          <w:snapToGrid w:val="0"/>
          <w:color w:val="000000"/>
          <w:sz w:val="24"/>
          <w:szCs w:val="24"/>
          <w:lang w:eastAsia="ru-RU"/>
        </w:rPr>
        <w:t xml:space="preserve">Цена коммерческого предложения Участника должна включать все расходы, связанные с оказанием услуг по предмету запроса предложений, включая все налоги, сборы и другие обязательные платежи, а также сметный расчет с указанием стоимости этапов выполнения </w:t>
      </w:r>
      <w:r w:rsidRPr="00882748">
        <w:rPr>
          <w:rFonts w:ascii="Times New Roman" w:eastAsia="Times New Roman" w:hAnsi="Times New Roman" w:cs="Times New Roman"/>
          <w:snapToGrid w:val="0"/>
          <w:color w:val="000000"/>
          <w:sz w:val="24"/>
          <w:szCs w:val="24"/>
          <w:lang w:eastAsia="ru-RU"/>
        </w:rPr>
        <w:lastRenderedPageBreak/>
        <w:t>работ/оказания услуг по проекту, условий оплаты и иные сведения, относящиеся к коммерческим условиям реализации проекта.</w:t>
      </w:r>
    </w:p>
    <w:p w:rsidR="00882748" w:rsidRDefault="00882748" w:rsidP="00240C83">
      <w:pPr>
        <w:spacing w:after="0" w:line="240" w:lineRule="auto"/>
        <w:contextualSpacing/>
        <w:jc w:val="both"/>
        <w:rPr>
          <w:rFonts w:ascii="Times New Roman" w:eastAsia="Times New Roman" w:hAnsi="Times New Roman" w:cs="Times New Roman"/>
          <w:snapToGrid w:val="0"/>
          <w:color w:val="000000"/>
          <w:sz w:val="24"/>
          <w:szCs w:val="24"/>
          <w:lang w:eastAsia="ru-RU"/>
        </w:rPr>
      </w:pPr>
      <w:r>
        <w:rPr>
          <w:rFonts w:ascii="Times New Roman" w:eastAsia="Times New Roman" w:hAnsi="Times New Roman" w:cs="Times New Roman"/>
          <w:snapToGrid w:val="0"/>
          <w:color w:val="000000"/>
          <w:sz w:val="24"/>
          <w:szCs w:val="24"/>
          <w:lang w:eastAsia="ru-RU"/>
        </w:rPr>
        <w:t xml:space="preserve">2.1.3. </w:t>
      </w:r>
      <w:r w:rsidRPr="00882748">
        <w:rPr>
          <w:rFonts w:ascii="Times New Roman" w:eastAsia="Times New Roman" w:hAnsi="Times New Roman" w:cs="Times New Roman"/>
          <w:snapToGrid w:val="0"/>
          <w:color w:val="000000"/>
          <w:sz w:val="24"/>
          <w:szCs w:val="24"/>
          <w:lang w:eastAsia="ru-RU"/>
        </w:rPr>
        <w:t>Техническое задание является неотъемлемой частью настоящей документации.</w:t>
      </w:r>
    </w:p>
    <w:p w:rsidR="00882748" w:rsidRDefault="00882748" w:rsidP="00240C83">
      <w:pPr>
        <w:spacing w:after="0" w:line="240" w:lineRule="auto"/>
        <w:contextualSpacing/>
        <w:jc w:val="both"/>
        <w:rPr>
          <w:rFonts w:ascii="Times New Roman" w:eastAsia="Times New Roman" w:hAnsi="Times New Roman" w:cs="Times New Roman"/>
          <w:snapToGrid w:val="0"/>
          <w:color w:val="000000"/>
          <w:sz w:val="24"/>
          <w:szCs w:val="24"/>
          <w:lang w:eastAsia="ru-RU"/>
        </w:rPr>
      </w:pPr>
      <w:r w:rsidRPr="00882748">
        <w:rPr>
          <w:rFonts w:ascii="Times New Roman" w:eastAsia="Times New Roman" w:hAnsi="Times New Roman" w:cs="Times New Roman"/>
          <w:snapToGrid w:val="0"/>
          <w:color w:val="000000"/>
          <w:sz w:val="24"/>
          <w:szCs w:val="24"/>
          <w:lang w:eastAsia="ru-RU"/>
        </w:rPr>
        <w:t>2.1.4.</w:t>
      </w:r>
      <w:r>
        <w:rPr>
          <w:rFonts w:ascii="Times New Roman" w:eastAsia="Times New Roman" w:hAnsi="Times New Roman" w:cs="Times New Roman"/>
          <w:snapToGrid w:val="0"/>
          <w:color w:val="000000"/>
          <w:sz w:val="24"/>
          <w:szCs w:val="24"/>
          <w:lang w:eastAsia="ru-RU"/>
        </w:rPr>
        <w:t xml:space="preserve"> </w:t>
      </w:r>
      <w:r w:rsidRPr="00882748">
        <w:rPr>
          <w:rFonts w:ascii="Times New Roman" w:eastAsia="Times New Roman" w:hAnsi="Times New Roman" w:cs="Times New Roman"/>
          <w:snapToGrid w:val="0"/>
          <w:color w:val="000000"/>
          <w:sz w:val="24"/>
          <w:szCs w:val="24"/>
          <w:lang w:eastAsia="ru-RU"/>
        </w:rPr>
        <w:t>Техническое задание содержит условия, критичные для данной Закупки.</w:t>
      </w:r>
    </w:p>
    <w:p w:rsidR="00882748" w:rsidRDefault="00882748" w:rsidP="00240C83">
      <w:pPr>
        <w:spacing w:after="0" w:line="240" w:lineRule="auto"/>
        <w:contextualSpacing/>
        <w:jc w:val="both"/>
        <w:rPr>
          <w:rFonts w:ascii="Times New Roman" w:eastAsia="Times New Roman" w:hAnsi="Times New Roman" w:cs="Times New Roman"/>
          <w:snapToGrid w:val="0"/>
          <w:color w:val="000000"/>
          <w:sz w:val="24"/>
          <w:szCs w:val="24"/>
          <w:lang w:eastAsia="ru-RU"/>
        </w:rPr>
      </w:pPr>
      <w:r w:rsidRPr="00882748">
        <w:rPr>
          <w:rFonts w:ascii="Times New Roman" w:eastAsia="Times New Roman" w:hAnsi="Times New Roman" w:cs="Times New Roman"/>
          <w:snapToGrid w:val="0"/>
          <w:color w:val="000000"/>
          <w:sz w:val="24"/>
          <w:szCs w:val="24"/>
          <w:lang w:eastAsia="ru-RU"/>
        </w:rPr>
        <w:t>2.1.5. Предложения Участников должны соответствовать требованиям Технического задания.</w:t>
      </w:r>
    </w:p>
    <w:p w:rsidR="00882748" w:rsidRDefault="00882748" w:rsidP="00882748">
      <w:pPr>
        <w:spacing w:after="0" w:line="240" w:lineRule="auto"/>
        <w:ind w:left="426" w:hanging="709"/>
        <w:contextualSpacing/>
        <w:jc w:val="both"/>
        <w:rPr>
          <w:rFonts w:ascii="Times New Roman" w:eastAsia="Times New Roman" w:hAnsi="Times New Roman" w:cs="Times New Roman"/>
          <w:snapToGrid w:val="0"/>
          <w:color w:val="000000"/>
          <w:sz w:val="24"/>
          <w:szCs w:val="24"/>
          <w:lang w:eastAsia="ru-RU"/>
        </w:rPr>
      </w:pPr>
    </w:p>
    <w:p w:rsidR="00882748" w:rsidRPr="00882748" w:rsidRDefault="006013D3" w:rsidP="00240C83">
      <w:pPr>
        <w:spacing w:after="0" w:line="240" w:lineRule="auto"/>
        <w:contextualSpacing/>
        <w:jc w:val="both"/>
        <w:rPr>
          <w:rFonts w:ascii="Times New Roman" w:eastAsia="Times New Roman" w:hAnsi="Times New Roman" w:cs="Times New Roman"/>
          <w:snapToGrid w:val="0"/>
          <w:color w:val="000000"/>
          <w:sz w:val="24"/>
          <w:szCs w:val="24"/>
          <w:lang w:eastAsia="ru-RU"/>
        </w:rPr>
      </w:pPr>
      <w:r>
        <w:rPr>
          <w:rFonts w:ascii="Times New Roman" w:eastAsia="Times New Roman" w:hAnsi="Times New Roman" w:cs="Times New Roman"/>
          <w:b/>
          <w:snapToGrid w:val="0"/>
          <w:color w:val="000000"/>
          <w:sz w:val="24"/>
          <w:szCs w:val="24"/>
          <w:lang w:eastAsia="ru-RU"/>
        </w:rPr>
        <w:t xml:space="preserve">3. </w:t>
      </w:r>
      <w:r w:rsidR="00882748" w:rsidRPr="00F90B05">
        <w:rPr>
          <w:rFonts w:ascii="Times New Roman" w:eastAsia="Times New Roman" w:hAnsi="Times New Roman" w:cs="Times New Roman"/>
          <w:b/>
          <w:snapToGrid w:val="0"/>
          <w:sz w:val="24"/>
          <w:szCs w:val="24"/>
          <w:lang w:eastAsia="ru-RU"/>
        </w:rPr>
        <w:t xml:space="preserve">ПОРЯДОК ПРОВЕДЕНИЯ ЗАПРОСА ПРЕДЛОЖЕНИЙ. ИНСТРУКЦИИ </w:t>
      </w:r>
      <w:r w:rsidR="00882748" w:rsidRPr="00882748">
        <w:rPr>
          <w:rFonts w:ascii="Times New Roman" w:eastAsia="Times New Roman" w:hAnsi="Times New Roman" w:cs="Times New Roman"/>
          <w:b/>
          <w:snapToGrid w:val="0"/>
          <w:sz w:val="24"/>
          <w:szCs w:val="24"/>
          <w:lang w:eastAsia="ru-RU"/>
        </w:rPr>
        <w:t>ПО ПОДГОТОВКЕ ПРЕДЛОЖЕНИЙ</w:t>
      </w:r>
    </w:p>
    <w:p w:rsidR="00882748" w:rsidRDefault="00882748" w:rsidP="00240C83">
      <w:pPr>
        <w:spacing w:after="0" w:line="240" w:lineRule="auto"/>
        <w:contextualSpacing/>
        <w:jc w:val="both"/>
        <w:rPr>
          <w:rFonts w:ascii="Times New Roman" w:eastAsia="Times New Roman" w:hAnsi="Times New Roman" w:cs="Times New Roman"/>
          <w:snapToGrid w:val="0"/>
          <w:color w:val="000000"/>
          <w:sz w:val="24"/>
          <w:szCs w:val="24"/>
          <w:lang w:eastAsia="ru-RU"/>
        </w:rPr>
      </w:pPr>
    </w:p>
    <w:p w:rsidR="00882748" w:rsidRDefault="00882748" w:rsidP="00240C83">
      <w:pPr>
        <w:spacing w:after="0" w:line="240" w:lineRule="auto"/>
        <w:contextualSpacing/>
        <w:jc w:val="both"/>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 xml:space="preserve">3.1. </w:t>
      </w:r>
      <w:r w:rsidRPr="00F90B05">
        <w:rPr>
          <w:rFonts w:ascii="Times New Roman" w:eastAsia="Times New Roman" w:hAnsi="Times New Roman" w:cs="Times New Roman"/>
          <w:b/>
          <w:snapToGrid w:val="0"/>
          <w:sz w:val="24"/>
          <w:szCs w:val="24"/>
          <w:lang w:eastAsia="ru-RU"/>
        </w:rPr>
        <w:t>Общий порядок проведени</w:t>
      </w:r>
      <w:r>
        <w:rPr>
          <w:rFonts w:ascii="Times New Roman" w:eastAsia="Times New Roman" w:hAnsi="Times New Roman" w:cs="Times New Roman"/>
          <w:b/>
          <w:snapToGrid w:val="0"/>
          <w:sz w:val="24"/>
          <w:szCs w:val="24"/>
          <w:lang w:eastAsia="ru-RU"/>
        </w:rPr>
        <w:t>я Открытого запроса предложений</w:t>
      </w:r>
    </w:p>
    <w:p w:rsidR="00882748" w:rsidRDefault="00882748" w:rsidP="00240C83">
      <w:pPr>
        <w:spacing w:after="0" w:line="240" w:lineRule="auto"/>
        <w:contextualSpacing/>
        <w:jc w:val="both"/>
        <w:rPr>
          <w:rFonts w:ascii="Times New Roman" w:eastAsia="Times New Roman" w:hAnsi="Times New Roman" w:cs="Times New Roman"/>
          <w:b/>
          <w:snapToGrid w:val="0"/>
          <w:sz w:val="24"/>
          <w:szCs w:val="24"/>
          <w:lang w:eastAsia="ru-RU"/>
        </w:rPr>
      </w:pPr>
    </w:p>
    <w:p w:rsidR="00882748" w:rsidRPr="00882748" w:rsidRDefault="00882748" w:rsidP="00240C83">
      <w:pPr>
        <w:spacing w:after="0" w:line="240" w:lineRule="auto"/>
        <w:contextualSpacing/>
        <w:jc w:val="both"/>
        <w:rPr>
          <w:rFonts w:ascii="Times New Roman" w:eastAsia="Times New Roman" w:hAnsi="Times New Roman" w:cs="Times New Roman"/>
          <w:snapToGrid w:val="0"/>
          <w:color w:val="000000"/>
          <w:sz w:val="24"/>
          <w:szCs w:val="24"/>
          <w:u w:val="single"/>
          <w:lang w:eastAsia="ru-RU"/>
        </w:rPr>
      </w:pPr>
      <w:r w:rsidRPr="00882748">
        <w:rPr>
          <w:rFonts w:ascii="Times New Roman" w:eastAsia="Times New Roman" w:hAnsi="Times New Roman" w:cs="Times New Roman"/>
          <w:snapToGrid w:val="0"/>
          <w:color w:val="000000"/>
          <w:sz w:val="24"/>
          <w:szCs w:val="24"/>
          <w:lang w:eastAsia="ru-RU"/>
        </w:rPr>
        <w:t>3.1.1. Открытый запрос предложений п</w:t>
      </w:r>
      <w:r w:rsidR="00240C83">
        <w:rPr>
          <w:rFonts w:ascii="Times New Roman" w:eastAsia="Times New Roman" w:hAnsi="Times New Roman" w:cs="Times New Roman"/>
          <w:snapToGrid w:val="0"/>
          <w:color w:val="000000"/>
          <w:sz w:val="24"/>
          <w:szCs w:val="24"/>
          <w:lang w:eastAsia="ru-RU"/>
        </w:rPr>
        <w:t xml:space="preserve">роводится с использованием УТП </w:t>
      </w:r>
      <w:r w:rsidRPr="00882748">
        <w:rPr>
          <w:rFonts w:ascii="Times New Roman" w:eastAsia="Times New Roman" w:hAnsi="Times New Roman" w:cs="Times New Roman"/>
          <w:snapToGrid w:val="0"/>
          <w:color w:val="000000"/>
          <w:sz w:val="24"/>
          <w:szCs w:val="24"/>
          <w:lang w:eastAsia="ru-RU"/>
        </w:rPr>
        <w:t xml:space="preserve">АО «Сбербанк – АСТ» </w:t>
      </w:r>
      <w:hyperlink r:id="rId16" w:history="1">
        <w:r w:rsidRPr="00882748">
          <w:rPr>
            <w:rStyle w:val="aa"/>
            <w:rFonts w:ascii="Times New Roman" w:eastAsia="Times New Roman" w:hAnsi="Times New Roman" w:cs="Times New Roman"/>
            <w:snapToGrid w:val="0"/>
            <w:color w:val="0070C0"/>
            <w:sz w:val="24"/>
            <w:szCs w:val="24"/>
            <w:lang w:eastAsia="ru-RU"/>
          </w:rPr>
          <w:t>http://utp.sberbank-ast.ru</w:t>
        </w:r>
      </w:hyperlink>
      <w:r w:rsidRPr="00882748">
        <w:rPr>
          <w:rFonts w:ascii="Times New Roman" w:eastAsia="Times New Roman" w:hAnsi="Times New Roman" w:cs="Times New Roman"/>
          <w:snapToGrid w:val="0"/>
          <w:color w:val="0070C0"/>
          <w:sz w:val="24"/>
          <w:szCs w:val="24"/>
          <w:u w:val="single"/>
          <w:lang w:eastAsia="ru-RU"/>
        </w:rPr>
        <w:t>/</w:t>
      </w:r>
      <w:r>
        <w:rPr>
          <w:rFonts w:ascii="Times New Roman" w:eastAsia="Times New Roman" w:hAnsi="Times New Roman" w:cs="Times New Roman"/>
          <w:snapToGrid w:val="0"/>
          <w:color w:val="0070C0"/>
          <w:sz w:val="24"/>
          <w:szCs w:val="24"/>
          <w:u w:val="single"/>
          <w:lang w:eastAsia="ru-RU"/>
        </w:rPr>
        <w:t>.</w:t>
      </w:r>
    </w:p>
    <w:p w:rsidR="00882748" w:rsidRPr="00882748" w:rsidRDefault="00882748" w:rsidP="00240C83">
      <w:pPr>
        <w:spacing w:after="0" w:line="240" w:lineRule="auto"/>
        <w:contextualSpacing/>
        <w:jc w:val="both"/>
        <w:rPr>
          <w:rFonts w:ascii="Times New Roman" w:eastAsia="Times New Roman" w:hAnsi="Times New Roman" w:cs="Times New Roman"/>
          <w:snapToGrid w:val="0"/>
          <w:color w:val="000000"/>
          <w:sz w:val="24"/>
          <w:szCs w:val="24"/>
          <w:lang w:eastAsia="ru-RU"/>
        </w:rPr>
      </w:pPr>
      <w:r w:rsidRPr="00882748">
        <w:rPr>
          <w:rFonts w:ascii="Times New Roman" w:eastAsia="Times New Roman" w:hAnsi="Times New Roman" w:cs="Times New Roman"/>
          <w:snapToGrid w:val="0"/>
          <w:color w:val="000000"/>
          <w:sz w:val="24"/>
          <w:szCs w:val="24"/>
          <w:lang w:eastAsia="ru-RU"/>
        </w:rPr>
        <w:t>3.1.2. Открытый запрос предложений проводится в следующем порядке:</w:t>
      </w:r>
    </w:p>
    <w:p w:rsidR="00882748" w:rsidRPr="00882748" w:rsidRDefault="00882748" w:rsidP="00882748">
      <w:pPr>
        <w:numPr>
          <w:ilvl w:val="1"/>
          <w:numId w:val="9"/>
        </w:numPr>
        <w:spacing w:after="0" w:line="240" w:lineRule="auto"/>
        <w:contextualSpacing/>
        <w:jc w:val="both"/>
        <w:rPr>
          <w:rFonts w:ascii="Times New Roman" w:eastAsia="Times New Roman" w:hAnsi="Times New Roman" w:cs="Times New Roman"/>
          <w:snapToGrid w:val="0"/>
          <w:color w:val="000000"/>
          <w:sz w:val="24"/>
          <w:szCs w:val="24"/>
          <w:lang w:eastAsia="ru-RU"/>
        </w:rPr>
      </w:pPr>
      <w:r w:rsidRPr="00882748">
        <w:rPr>
          <w:rFonts w:ascii="Times New Roman" w:eastAsia="Times New Roman" w:hAnsi="Times New Roman" w:cs="Times New Roman"/>
          <w:snapToGrid w:val="0"/>
          <w:color w:val="000000"/>
          <w:sz w:val="24"/>
          <w:szCs w:val="24"/>
          <w:lang w:eastAsia="ru-RU"/>
        </w:rPr>
        <w:t>Публикация Извещения о проведении Открытого запроса предложений (подраздел 3.2.);</w:t>
      </w:r>
    </w:p>
    <w:p w:rsidR="00882748" w:rsidRPr="00882748" w:rsidRDefault="00882748" w:rsidP="00882748">
      <w:pPr>
        <w:numPr>
          <w:ilvl w:val="1"/>
          <w:numId w:val="9"/>
        </w:numPr>
        <w:spacing w:after="0" w:line="240" w:lineRule="auto"/>
        <w:contextualSpacing/>
        <w:jc w:val="both"/>
        <w:rPr>
          <w:rFonts w:ascii="Times New Roman" w:eastAsia="Times New Roman" w:hAnsi="Times New Roman" w:cs="Times New Roman"/>
          <w:snapToGrid w:val="0"/>
          <w:color w:val="000000"/>
          <w:sz w:val="24"/>
          <w:szCs w:val="24"/>
          <w:lang w:eastAsia="ru-RU"/>
        </w:rPr>
      </w:pPr>
      <w:r w:rsidRPr="00882748">
        <w:rPr>
          <w:rFonts w:ascii="Times New Roman" w:eastAsia="Times New Roman" w:hAnsi="Times New Roman" w:cs="Times New Roman"/>
          <w:snapToGrid w:val="0"/>
          <w:color w:val="000000"/>
          <w:sz w:val="24"/>
          <w:szCs w:val="24"/>
          <w:lang w:eastAsia="ru-RU"/>
        </w:rPr>
        <w:t>Предоставление Закупочной документации Участникам (подраздел 3.3.);</w:t>
      </w:r>
    </w:p>
    <w:p w:rsidR="00882748" w:rsidRPr="00882748" w:rsidRDefault="00882748" w:rsidP="00882748">
      <w:pPr>
        <w:numPr>
          <w:ilvl w:val="1"/>
          <w:numId w:val="9"/>
        </w:numPr>
        <w:spacing w:after="0" w:line="240" w:lineRule="auto"/>
        <w:contextualSpacing/>
        <w:jc w:val="both"/>
        <w:rPr>
          <w:rFonts w:ascii="Times New Roman" w:eastAsia="Times New Roman" w:hAnsi="Times New Roman" w:cs="Times New Roman"/>
          <w:snapToGrid w:val="0"/>
          <w:color w:val="000000"/>
          <w:sz w:val="24"/>
          <w:szCs w:val="24"/>
          <w:lang w:eastAsia="ru-RU"/>
        </w:rPr>
      </w:pPr>
      <w:r w:rsidRPr="00882748">
        <w:rPr>
          <w:rFonts w:ascii="Times New Roman" w:eastAsia="Times New Roman" w:hAnsi="Times New Roman" w:cs="Times New Roman"/>
          <w:snapToGrid w:val="0"/>
          <w:color w:val="000000"/>
          <w:sz w:val="24"/>
          <w:szCs w:val="24"/>
          <w:lang w:eastAsia="ru-RU"/>
        </w:rPr>
        <w:t>Подготовка Участниками своих коммерческих предложений; разъяснение Организатором Документации, если необходимо (подраздел 3.4.);</w:t>
      </w:r>
    </w:p>
    <w:p w:rsidR="00882748" w:rsidRPr="00882748" w:rsidRDefault="00882748" w:rsidP="00882748">
      <w:pPr>
        <w:numPr>
          <w:ilvl w:val="1"/>
          <w:numId w:val="9"/>
        </w:numPr>
        <w:tabs>
          <w:tab w:val="num" w:pos="1134"/>
        </w:tabs>
        <w:spacing w:after="0" w:line="240" w:lineRule="auto"/>
        <w:contextualSpacing/>
        <w:jc w:val="both"/>
        <w:rPr>
          <w:rFonts w:ascii="Times New Roman" w:eastAsia="Times New Roman" w:hAnsi="Times New Roman" w:cs="Times New Roman"/>
          <w:snapToGrid w:val="0"/>
          <w:color w:val="000000"/>
          <w:sz w:val="24"/>
          <w:szCs w:val="24"/>
          <w:lang w:eastAsia="ru-RU"/>
        </w:rPr>
      </w:pPr>
      <w:r w:rsidRPr="00882748">
        <w:rPr>
          <w:rFonts w:ascii="Times New Roman" w:eastAsia="Times New Roman" w:hAnsi="Times New Roman" w:cs="Times New Roman"/>
          <w:snapToGrid w:val="0"/>
          <w:color w:val="000000"/>
          <w:sz w:val="24"/>
          <w:szCs w:val="24"/>
          <w:lang w:eastAsia="ru-RU"/>
        </w:rPr>
        <w:t>Подача коммерческих предложений и их приём (подраздел 3.5.);</w:t>
      </w:r>
    </w:p>
    <w:p w:rsidR="00882748" w:rsidRPr="00882748" w:rsidRDefault="00882748" w:rsidP="00882748">
      <w:pPr>
        <w:numPr>
          <w:ilvl w:val="1"/>
          <w:numId w:val="9"/>
        </w:numPr>
        <w:tabs>
          <w:tab w:val="num" w:pos="1134"/>
        </w:tabs>
        <w:spacing w:after="0" w:line="240" w:lineRule="auto"/>
        <w:contextualSpacing/>
        <w:jc w:val="both"/>
        <w:rPr>
          <w:rFonts w:ascii="Times New Roman" w:eastAsia="Times New Roman" w:hAnsi="Times New Roman" w:cs="Times New Roman"/>
          <w:snapToGrid w:val="0"/>
          <w:color w:val="000000"/>
          <w:sz w:val="24"/>
          <w:szCs w:val="24"/>
          <w:lang w:eastAsia="ru-RU"/>
        </w:rPr>
      </w:pPr>
      <w:r w:rsidRPr="00882748">
        <w:rPr>
          <w:rFonts w:ascii="Times New Roman" w:eastAsia="Times New Roman" w:hAnsi="Times New Roman" w:cs="Times New Roman"/>
          <w:snapToGrid w:val="0"/>
          <w:color w:val="000000"/>
          <w:sz w:val="24"/>
          <w:szCs w:val="24"/>
          <w:lang w:eastAsia="ru-RU"/>
        </w:rPr>
        <w:t>Оценка Предложений Участников на предмет соответствия требованиям настоящей документации и технического задания (подраздел 3.6.);</w:t>
      </w:r>
    </w:p>
    <w:p w:rsidR="00882748" w:rsidRPr="00882748" w:rsidRDefault="00882748" w:rsidP="00882748">
      <w:pPr>
        <w:numPr>
          <w:ilvl w:val="1"/>
          <w:numId w:val="9"/>
        </w:numPr>
        <w:tabs>
          <w:tab w:val="num" w:pos="1134"/>
        </w:tabs>
        <w:spacing w:after="0" w:line="240" w:lineRule="auto"/>
        <w:contextualSpacing/>
        <w:jc w:val="both"/>
        <w:rPr>
          <w:rFonts w:ascii="Times New Roman" w:eastAsia="Times New Roman" w:hAnsi="Times New Roman" w:cs="Times New Roman"/>
          <w:snapToGrid w:val="0"/>
          <w:color w:val="000000"/>
          <w:sz w:val="24"/>
          <w:szCs w:val="24"/>
          <w:lang w:eastAsia="ru-RU"/>
        </w:rPr>
      </w:pPr>
      <w:r w:rsidRPr="00882748">
        <w:rPr>
          <w:rFonts w:ascii="Times New Roman" w:eastAsia="Times New Roman" w:hAnsi="Times New Roman" w:cs="Times New Roman"/>
          <w:snapToGrid w:val="0"/>
          <w:color w:val="000000"/>
          <w:sz w:val="24"/>
          <w:szCs w:val="24"/>
          <w:lang w:eastAsia="ru-RU"/>
        </w:rPr>
        <w:t>Принятие решения о проведении следующих этапов Запроса предложений или определение Победителя (подраздел 3.7.);</w:t>
      </w:r>
    </w:p>
    <w:p w:rsidR="00882748" w:rsidRPr="00882748" w:rsidRDefault="00882748" w:rsidP="00882748">
      <w:pPr>
        <w:numPr>
          <w:ilvl w:val="1"/>
          <w:numId w:val="9"/>
        </w:numPr>
        <w:tabs>
          <w:tab w:val="num" w:pos="1134"/>
        </w:tabs>
        <w:spacing w:after="0" w:line="240" w:lineRule="auto"/>
        <w:contextualSpacing/>
        <w:jc w:val="both"/>
        <w:rPr>
          <w:rFonts w:ascii="Times New Roman" w:eastAsia="Times New Roman" w:hAnsi="Times New Roman" w:cs="Times New Roman"/>
          <w:snapToGrid w:val="0"/>
          <w:color w:val="000000"/>
          <w:sz w:val="24"/>
          <w:szCs w:val="24"/>
          <w:lang w:eastAsia="ru-RU"/>
        </w:rPr>
      </w:pPr>
      <w:r w:rsidRPr="00882748">
        <w:rPr>
          <w:rFonts w:ascii="Times New Roman" w:eastAsia="Times New Roman" w:hAnsi="Times New Roman" w:cs="Times New Roman"/>
          <w:snapToGrid w:val="0"/>
          <w:color w:val="000000"/>
          <w:sz w:val="24"/>
          <w:szCs w:val="24"/>
          <w:lang w:eastAsia="ru-RU"/>
        </w:rPr>
        <w:t>Подписание Договора (подраздел 3.8.);</w:t>
      </w:r>
    </w:p>
    <w:p w:rsidR="00882748" w:rsidRDefault="00882748" w:rsidP="00882748">
      <w:pPr>
        <w:numPr>
          <w:ilvl w:val="1"/>
          <w:numId w:val="9"/>
        </w:numPr>
        <w:tabs>
          <w:tab w:val="num" w:pos="1134"/>
        </w:tabs>
        <w:spacing w:after="0" w:line="240" w:lineRule="auto"/>
        <w:contextualSpacing/>
        <w:jc w:val="both"/>
        <w:rPr>
          <w:rFonts w:ascii="Times New Roman" w:eastAsia="Times New Roman" w:hAnsi="Times New Roman" w:cs="Times New Roman"/>
          <w:snapToGrid w:val="0"/>
          <w:color w:val="000000"/>
          <w:sz w:val="24"/>
          <w:szCs w:val="24"/>
          <w:lang w:eastAsia="ru-RU"/>
        </w:rPr>
      </w:pPr>
      <w:r w:rsidRPr="00882748">
        <w:rPr>
          <w:rFonts w:ascii="Times New Roman" w:eastAsia="Times New Roman" w:hAnsi="Times New Roman" w:cs="Times New Roman"/>
          <w:snapToGrid w:val="0"/>
          <w:color w:val="000000"/>
          <w:sz w:val="24"/>
          <w:szCs w:val="24"/>
          <w:lang w:eastAsia="ru-RU"/>
        </w:rPr>
        <w:t>Уведомление Участников о результатах запроса предложений (подраздел 3.9.).</w:t>
      </w:r>
    </w:p>
    <w:p w:rsidR="00882748" w:rsidRDefault="00882748" w:rsidP="00882748">
      <w:pPr>
        <w:spacing w:after="0" w:line="240" w:lineRule="auto"/>
        <w:contextualSpacing/>
        <w:jc w:val="both"/>
        <w:rPr>
          <w:rFonts w:ascii="Times New Roman" w:eastAsia="Times New Roman" w:hAnsi="Times New Roman" w:cs="Times New Roman"/>
          <w:snapToGrid w:val="0"/>
          <w:color w:val="000000"/>
          <w:sz w:val="24"/>
          <w:szCs w:val="24"/>
          <w:lang w:eastAsia="ru-RU"/>
        </w:rPr>
      </w:pPr>
    </w:p>
    <w:p w:rsidR="00882748" w:rsidRDefault="00882748" w:rsidP="00882748">
      <w:pPr>
        <w:spacing w:after="0" w:line="240" w:lineRule="auto"/>
        <w:contextualSpacing/>
        <w:jc w:val="both"/>
        <w:rPr>
          <w:rFonts w:ascii="Times New Roman" w:eastAsia="Times New Roman" w:hAnsi="Times New Roman" w:cs="Times New Roman"/>
          <w:b/>
          <w:snapToGrid w:val="0"/>
          <w:color w:val="000000"/>
          <w:sz w:val="24"/>
          <w:szCs w:val="24"/>
          <w:lang w:eastAsia="ru-RU"/>
        </w:rPr>
      </w:pPr>
      <w:r w:rsidRPr="00882748">
        <w:rPr>
          <w:rFonts w:ascii="Times New Roman" w:eastAsia="Times New Roman" w:hAnsi="Times New Roman" w:cs="Times New Roman"/>
          <w:b/>
          <w:snapToGrid w:val="0"/>
          <w:color w:val="000000"/>
          <w:sz w:val="24"/>
          <w:szCs w:val="24"/>
          <w:lang w:eastAsia="ru-RU"/>
        </w:rPr>
        <w:t>3.2. Публикация Уведомления о проведении запроса предложений</w:t>
      </w:r>
    </w:p>
    <w:p w:rsidR="00882748" w:rsidRDefault="00882748" w:rsidP="00882748">
      <w:pPr>
        <w:spacing w:after="0" w:line="240" w:lineRule="auto"/>
        <w:contextualSpacing/>
        <w:jc w:val="both"/>
        <w:rPr>
          <w:rFonts w:ascii="Times New Roman" w:eastAsia="Times New Roman" w:hAnsi="Times New Roman" w:cs="Times New Roman"/>
          <w:b/>
          <w:snapToGrid w:val="0"/>
          <w:color w:val="000000"/>
          <w:sz w:val="24"/>
          <w:szCs w:val="24"/>
          <w:lang w:eastAsia="ru-RU"/>
        </w:rPr>
      </w:pPr>
    </w:p>
    <w:p w:rsidR="00882748" w:rsidRDefault="00882748" w:rsidP="00882748">
      <w:pPr>
        <w:spacing w:after="0" w:line="240" w:lineRule="auto"/>
        <w:ind w:firstLine="709"/>
        <w:contextualSpacing/>
        <w:jc w:val="both"/>
        <w:rPr>
          <w:rFonts w:ascii="Times New Roman" w:eastAsia="Times New Roman" w:hAnsi="Times New Roman" w:cs="Times New Roman"/>
          <w:snapToGrid w:val="0"/>
          <w:color w:val="000000"/>
          <w:sz w:val="24"/>
          <w:szCs w:val="24"/>
          <w:lang w:eastAsia="ru-RU"/>
        </w:rPr>
      </w:pPr>
      <w:r w:rsidRPr="00882748">
        <w:rPr>
          <w:rFonts w:ascii="Times New Roman" w:eastAsia="Times New Roman" w:hAnsi="Times New Roman" w:cs="Times New Roman"/>
          <w:snapToGrid w:val="0"/>
          <w:color w:val="000000"/>
          <w:sz w:val="24"/>
          <w:szCs w:val="24"/>
          <w:lang w:eastAsia="ru-RU"/>
        </w:rPr>
        <w:t>Извещение о проведении запроса предложений публикуется в порядке, указанном в пункте 1.1.1.</w:t>
      </w:r>
    </w:p>
    <w:p w:rsidR="00882748" w:rsidRPr="00882748" w:rsidRDefault="00882748" w:rsidP="00882748">
      <w:pPr>
        <w:spacing w:after="0" w:line="240" w:lineRule="auto"/>
        <w:contextualSpacing/>
        <w:jc w:val="both"/>
        <w:rPr>
          <w:rFonts w:ascii="Times New Roman" w:eastAsia="Times New Roman" w:hAnsi="Times New Roman" w:cs="Times New Roman"/>
          <w:snapToGrid w:val="0"/>
          <w:color w:val="000000"/>
          <w:sz w:val="24"/>
          <w:szCs w:val="24"/>
          <w:lang w:eastAsia="ru-RU"/>
        </w:rPr>
      </w:pPr>
    </w:p>
    <w:p w:rsidR="00882748" w:rsidRDefault="00882748" w:rsidP="00882748">
      <w:pPr>
        <w:spacing w:after="0" w:line="240" w:lineRule="auto"/>
        <w:contextualSpacing/>
        <w:jc w:val="both"/>
        <w:rPr>
          <w:rFonts w:ascii="Times New Roman" w:eastAsia="Times New Roman" w:hAnsi="Times New Roman" w:cs="Times New Roman"/>
          <w:b/>
          <w:snapToGrid w:val="0"/>
          <w:color w:val="000000"/>
          <w:sz w:val="24"/>
          <w:szCs w:val="24"/>
          <w:lang w:eastAsia="ru-RU"/>
        </w:rPr>
      </w:pPr>
      <w:r w:rsidRPr="00882748">
        <w:rPr>
          <w:rFonts w:ascii="Times New Roman" w:eastAsia="Times New Roman" w:hAnsi="Times New Roman" w:cs="Times New Roman"/>
          <w:b/>
          <w:snapToGrid w:val="0"/>
          <w:color w:val="000000"/>
          <w:sz w:val="24"/>
          <w:szCs w:val="24"/>
          <w:lang w:eastAsia="ru-RU"/>
        </w:rPr>
        <w:t>3.3. Предоставление Закупочной документации Участникам</w:t>
      </w:r>
    </w:p>
    <w:p w:rsidR="00882748" w:rsidRDefault="00882748" w:rsidP="00882748">
      <w:pPr>
        <w:spacing w:after="0" w:line="240" w:lineRule="auto"/>
        <w:contextualSpacing/>
        <w:jc w:val="both"/>
        <w:rPr>
          <w:rFonts w:ascii="Times New Roman" w:eastAsia="Times New Roman" w:hAnsi="Times New Roman" w:cs="Times New Roman"/>
          <w:b/>
          <w:snapToGrid w:val="0"/>
          <w:color w:val="000000"/>
          <w:sz w:val="24"/>
          <w:szCs w:val="24"/>
          <w:lang w:eastAsia="ru-RU"/>
        </w:rPr>
      </w:pPr>
    </w:p>
    <w:p w:rsidR="00F6762F" w:rsidRDefault="00882748" w:rsidP="00F6762F">
      <w:pPr>
        <w:spacing w:after="0" w:line="240" w:lineRule="auto"/>
        <w:ind w:left="709" w:hanging="709"/>
        <w:contextualSpacing/>
        <w:jc w:val="both"/>
        <w:rPr>
          <w:rFonts w:ascii="Times New Roman" w:eastAsia="Times New Roman" w:hAnsi="Times New Roman" w:cs="Times New Roman"/>
          <w:snapToGrid w:val="0"/>
          <w:color w:val="000000"/>
          <w:sz w:val="24"/>
          <w:szCs w:val="24"/>
          <w:lang w:eastAsia="ru-RU"/>
        </w:rPr>
      </w:pPr>
      <w:r w:rsidRPr="00882748">
        <w:rPr>
          <w:rFonts w:ascii="Times New Roman" w:eastAsia="Times New Roman" w:hAnsi="Times New Roman" w:cs="Times New Roman"/>
          <w:snapToGrid w:val="0"/>
          <w:color w:val="000000"/>
          <w:sz w:val="24"/>
          <w:szCs w:val="24"/>
          <w:lang w:eastAsia="ru-RU"/>
        </w:rPr>
        <w:t>3.3.1.</w:t>
      </w:r>
      <w:r w:rsidRPr="00882748">
        <w:rPr>
          <w:rFonts w:ascii="Times New Roman" w:eastAsia="Times New Roman" w:hAnsi="Times New Roman" w:cs="Times New Roman"/>
          <w:snapToGrid w:val="0"/>
          <w:color w:val="000000"/>
          <w:sz w:val="24"/>
          <w:szCs w:val="24"/>
          <w:lang w:eastAsia="ru-RU"/>
        </w:rPr>
        <w:tab/>
        <w:t xml:space="preserve">Участники получают Документацию, размещённую на сайте </w:t>
      </w:r>
      <w:hyperlink r:id="rId17" w:history="1">
        <w:r w:rsidR="00F6762F" w:rsidRPr="00346112">
          <w:rPr>
            <w:rStyle w:val="aa"/>
            <w:rFonts w:ascii="Times New Roman" w:eastAsia="Times New Roman" w:hAnsi="Times New Roman" w:cs="Times New Roman"/>
            <w:snapToGrid w:val="0"/>
            <w:sz w:val="24"/>
            <w:szCs w:val="24"/>
            <w:lang w:eastAsia="ru-RU"/>
          </w:rPr>
          <w:t>www.sistema-bn.ru</w:t>
        </w:r>
      </w:hyperlink>
      <w:r w:rsidR="00F6762F">
        <w:rPr>
          <w:rFonts w:ascii="Times New Roman" w:eastAsia="Times New Roman" w:hAnsi="Times New Roman" w:cs="Times New Roman"/>
          <w:snapToGrid w:val="0"/>
          <w:color w:val="000000"/>
          <w:sz w:val="24"/>
          <w:szCs w:val="24"/>
          <w:lang w:eastAsia="ru-RU"/>
        </w:rPr>
        <w:t xml:space="preserve"> </w:t>
      </w:r>
      <w:r w:rsidRPr="00882748">
        <w:rPr>
          <w:rFonts w:ascii="Times New Roman" w:eastAsia="Times New Roman" w:hAnsi="Times New Roman" w:cs="Times New Roman"/>
          <w:snapToGrid w:val="0"/>
          <w:color w:val="000000"/>
          <w:sz w:val="24"/>
          <w:szCs w:val="24"/>
          <w:lang w:eastAsia="ru-RU"/>
        </w:rPr>
        <w:t xml:space="preserve">в разделе «Закупки» и </w:t>
      </w:r>
      <w:hyperlink r:id="rId18" w:history="1">
        <w:r w:rsidR="00F6762F" w:rsidRPr="00000FFE">
          <w:rPr>
            <w:rStyle w:val="aa"/>
            <w:rFonts w:ascii="Times New Roman" w:eastAsia="Times New Roman" w:hAnsi="Times New Roman" w:cs="Times New Roman"/>
            <w:snapToGrid w:val="0"/>
            <w:color w:val="0070C0"/>
            <w:sz w:val="24"/>
            <w:szCs w:val="24"/>
            <w:lang w:eastAsia="ru-RU"/>
          </w:rPr>
          <w:t>http://utp.sberbank-ast.ru/</w:t>
        </w:r>
      </w:hyperlink>
      <w:r w:rsidR="00F6762F">
        <w:rPr>
          <w:rFonts w:ascii="Times New Roman" w:eastAsia="Times New Roman" w:hAnsi="Times New Roman" w:cs="Times New Roman"/>
          <w:snapToGrid w:val="0"/>
          <w:color w:val="000000"/>
          <w:sz w:val="24"/>
          <w:szCs w:val="24"/>
          <w:lang w:eastAsia="ru-RU"/>
        </w:rPr>
        <w:t xml:space="preserve"> </w:t>
      </w:r>
      <w:r w:rsidRPr="00882748">
        <w:rPr>
          <w:rFonts w:ascii="Times New Roman" w:eastAsia="Times New Roman" w:hAnsi="Times New Roman" w:cs="Times New Roman"/>
          <w:snapToGrid w:val="0"/>
          <w:color w:val="000000"/>
          <w:sz w:val="24"/>
          <w:szCs w:val="24"/>
          <w:lang w:eastAsia="ru-RU"/>
        </w:rPr>
        <w:t>или через Контактное лицо, указанное в пункте 1.1.1.</w:t>
      </w:r>
    </w:p>
    <w:p w:rsidR="00882748" w:rsidRDefault="00F6762F" w:rsidP="00F6762F">
      <w:pPr>
        <w:spacing w:after="0" w:line="240" w:lineRule="auto"/>
        <w:ind w:left="709" w:hanging="709"/>
        <w:contextualSpacing/>
        <w:jc w:val="both"/>
        <w:rPr>
          <w:rFonts w:ascii="Times New Roman" w:eastAsia="Times New Roman" w:hAnsi="Times New Roman" w:cs="Times New Roman"/>
          <w:snapToGrid w:val="0"/>
          <w:color w:val="000000"/>
          <w:sz w:val="24"/>
          <w:szCs w:val="24"/>
          <w:lang w:eastAsia="ru-RU"/>
        </w:rPr>
      </w:pPr>
      <w:r>
        <w:rPr>
          <w:rFonts w:ascii="Times New Roman" w:eastAsia="Times New Roman" w:hAnsi="Times New Roman" w:cs="Times New Roman"/>
          <w:snapToGrid w:val="0"/>
          <w:color w:val="000000"/>
          <w:sz w:val="24"/>
          <w:szCs w:val="24"/>
          <w:lang w:eastAsia="ru-RU"/>
        </w:rPr>
        <w:t xml:space="preserve">3.3.2. </w:t>
      </w:r>
      <w:r w:rsidR="00882748" w:rsidRPr="00882748">
        <w:rPr>
          <w:rFonts w:ascii="Times New Roman" w:eastAsia="Times New Roman" w:hAnsi="Times New Roman" w:cs="Times New Roman"/>
          <w:snapToGrid w:val="0"/>
          <w:color w:val="000000"/>
          <w:sz w:val="24"/>
          <w:szCs w:val="24"/>
          <w:lang w:eastAsia="ru-RU"/>
        </w:rPr>
        <w:t>Порядок предоставления Документации на последующие этапы, в случае их проведения, будет доведен до сведения Участников дополнительно.</w:t>
      </w:r>
    </w:p>
    <w:p w:rsidR="00F6762F" w:rsidRDefault="00F6762F" w:rsidP="00F6762F">
      <w:pPr>
        <w:spacing w:after="0" w:line="240" w:lineRule="auto"/>
        <w:ind w:left="709" w:hanging="709"/>
        <w:contextualSpacing/>
        <w:jc w:val="both"/>
        <w:rPr>
          <w:rFonts w:ascii="Times New Roman" w:eastAsia="Times New Roman" w:hAnsi="Times New Roman" w:cs="Times New Roman"/>
          <w:snapToGrid w:val="0"/>
          <w:color w:val="000000"/>
          <w:sz w:val="24"/>
          <w:szCs w:val="24"/>
          <w:lang w:eastAsia="ru-RU"/>
        </w:rPr>
      </w:pPr>
    </w:p>
    <w:p w:rsidR="00F6762F" w:rsidRDefault="00F6762F" w:rsidP="00F6762F">
      <w:pPr>
        <w:spacing w:after="0" w:line="240" w:lineRule="auto"/>
        <w:ind w:left="709" w:hanging="709"/>
        <w:contextualSpacing/>
        <w:jc w:val="both"/>
        <w:rPr>
          <w:rFonts w:ascii="Times New Roman" w:eastAsia="Times New Roman" w:hAnsi="Times New Roman" w:cs="Times New Roman"/>
          <w:b/>
          <w:snapToGrid w:val="0"/>
          <w:color w:val="000000"/>
          <w:sz w:val="24"/>
          <w:szCs w:val="24"/>
          <w:lang w:eastAsia="ru-RU"/>
        </w:rPr>
      </w:pPr>
      <w:r w:rsidRPr="00F6762F">
        <w:rPr>
          <w:rFonts w:ascii="Times New Roman" w:eastAsia="Times New Roman" w:hAnsi="Times New Roman" w:cs="Times New Roman"/>
          <w:b/>
          <w:snapToGrid w:val="0"/>
          <w:color w:val="000000"/>
          <w:sz w:val="24"/>
          <w:szCs w:val="24"/>
          <w:lang w:eastAsia="ru-RU"/>
        </w:rPr>
        <w:t>3.4. Подготовка предложений</w:t>
      </w:r>
      <w:r>
        <w:rPr>
          <w:rFonts w:ascii="Times New Roman" w:eastAsia="Times New Roman" w:hAnsi="Times New Roman" w:cs="Times New Roman"/>
          <w:b/>
          <w:snapToGrid w:val="0"/>
          <w:color w:val="000000"/>
          <w:sz w:val="24"/>
          <w:szCs w:val="24"/>
          <w:lang w:eastAsia="ru-RU"/>
        </w:rPr>
        <w:t xml:space="preserve"> </w:t>
      </w:r>
    </w:p>
    <w:p w:rsidR="00F6762F" w:rsidRDefault="00F6762F" w:rsidP="00F6762F">
      <w:pPr>
        <w:spacing w:after="0" w:line="240" w:lineRule="auto"/>
        <w:ind w:left="709" w:hanging="709"/>
        <w:contextualSpacing/>
        <w:jc w:val="both"/>
        <w:rPr>
          <w:rFonts w:ascii="Times New Roman" w:eastAsia="Times New Roman" w:hAnsi="Times New Roman" w:cs="Times New Roman"/>
          <w:b/>
          <w:snapToGrid w:val="0"/>
          <w:color w:val="000000"/>
          <w:sz w:val="24"/>
          <w:szCs w:val="24"/>
          <w:lang w:eastAsia="ru-RU"/>
        </w:rPr>
      </w:pPr>
    </w:p>
    <w:p w:rsidR="00F6762F" w:rsidRDefault="00F6762F" w:rsidP="00F6762F">
      <w:pPr>
        <w:pStyle w:val="a"/>
        <w:numPr>
          <w:ilvl w:val="2"/>
          <w:numId w:val="11"/>
        </w:numPr>
        <w:ind w:left="709"/>
      </w:pPr>
      <w:bookmarkStart w:id="8" w:name="_Ref56229154"/>
      <w:bookmarkStart w:id="9" w:name="_Toc57314645"/>
      <w:bookmarkStart w:id="10" w:name="_Toc98253987"/>
      <w:bookmarkStart w:id="11" w:name="_Toc140817627"/>
      <w:bookmarkStart w:id="12" w:name="_Toc226457648"/>
      <w:r w:rsidRPr="008F5F21">
        <w:t xml:space="preserve">Общие требования к </w:t>
      </w:r>
      <w:bookmarkEnd w:id="8"/>
      <w:bookmarkEnd w:id="9"/>
      <w:r w:rsidRPr="008F5F21">
        <w:t>Предложению</w:t>
      </w:r>
      <w:bookmarkEnd w:id="10"/>
      <w:bookmarkEnd w:id="11"/>
      <w:bookmarkEnd w:id="12"/>
      <w:r>
        <w:t>.</w:t>
      </w:r>
    </w:p>
    <w:p w:rsidR="00F6762F" w:rsidRPr="00F6762F" w:rsidRDefault="00F6762F" w:rsidP="00F6762F">
      <w:pPr>
        <w:pStyle w:val="a"/>
        <w:numPr>
          <w:ilvl w:val="0"/>
          <w:numId w:val="0"/>
        </w:numPr>
        <w:ind w:left="709"/>
        <w:rPr>
          <w:rStyle w:val="aa"/>
          <w:color w:val="0070C0"/>
        </w:rPr>
      </w:pPr>
      <w:r w:rsidRPr="007959C5">
        <w:rPr>
          <w:b/>
        </w:rPr>
        <w:t xml:space="preserve">Предложение, а также другие документы в соответствии с требованиями настоящей документации и технического задания предоставляются путем размещения их Участниками в виде скан-копий на универсальной торговой площадке </w:t>
      </w:r>
      <w:hyperlink r:id="rId19" w:history="1">
        <w:r w:rsidRPr="00F13A91">
          <w:rPr>
            <w:rStyle w:val="aa"/>
            <w:color w:val="0070C0"/>
          </w:rPr>
          <w:t>http://utp.sberbank-ast.ru/</w:t>
        </w:r>
      </w:hyperlink>
      <w:r>
        <w:rPr>
          <w:rStyle w:val="aa"/>
          <w:color w:val="0070C0"/>
          <w:u w:val="none"/>
        </w:rPr>
        <w:t xml:space="preserve"> </w:t>
      </w:r>
      <w:r w:rsidRPr="00F6762F">
        <w:rPr>
          <w:rStyle w:val="aa"/>
          <w:b/>
          <w:color w:val="000000" w:themeColor="text1"/>
          <w:u w:val="none"/>
        </w:rPr>
        <w:t xml:space="preserve">в торговой </w:t>
      </w:r>
      <w:r w:rsidR="008775A3">
        <w:rPr>
          <w:rStyle w:val="aa"/>
          <w:b/>
          <w:color w:val="auto"/>
          <w:u w:val="none"/>
        </w:rPr>
        <w:t>секции «Закупки и продажи</w:t>
      </w:r>
      <w:r w:rsidRPr="00F6762F">
        <w:rPr>
          <w:rStyle w:val="aa"/>
          <w:b/>
          <w:color w:val="auto"/>
          <w:u w:val="none"/>
        </w:rPr>
        <w:t>».</w:t>
      </w:r>
    </w:p>
    <w:p w:rsidR="00F6762F" w:rsidRPr="007959C5" w:rsidRDefault="00F6762F" w:rsidP="00F6762F">
      <w:pPr>
        <w:pStyle w:val="a"/>
        <w:numPr>
          <w:ilvl w:val="0"/>
          <w:numId w:val="0"/>
        </w:numPr>
        <w:ind w:left="709"/>
        <w:rPr>
          <w:rStyle w:val="aa"/>
          <w:b/>
          <w:color w:val="auto"/>
        </w:rPr>
      </w:pPr>
    </w:p>
    <w:p w:rsidR="00F6762F" w:rsidRPr="00793393" w:rsidRDefault="00F6762F" w:rsidP="00330A28">
      <w:pPr>
        <w:pStyle w:val="a"/>
        <w:numPr>
          <w:ilvl w:val="2"/>
          <w:numId w:val="11"/>
        </w:numPr>
        <w:ind w:left="709"/>
        <w:contextualSpacing/>
        <w:rPr>
          <w:highlight w:val="yellow"/>
        </w:rPr>
      </w:pPr>
      <w:r w:rsidRPr="00793393">
        <w:rPr>
          <w:rStyle w:val="aa"/>
          <w:color w:val="auto"/>
          <w:highlight w:val="yellow"/>
          <w:u w:val="none"/>
        </w:rPr>
        <w:t>Участник дол</w:t>
      </w:r>
      <w:r w:rsidRPr="00793393">
        <w:rPr>
          <w:highlight w:val="yellow"/>
        </w:rPr>
        <w:t>жен подготовить Предложение, включающее:</w:t>
      </w:r>
    </w:p>
    <w:p w:rsidR="00F6762F" w:rsidRPr="00F6762F" w:rsidRDefault="00F6762F" w:rsidP="00330A28">
      <w:pPr>
        <w:pStyle w:val="ad"/>
        <w:numPr>
          <w:ilvl w:val="0"/>
          <w:numId w:val="12"/>
        </w:numPr>
        <w:tabs>
          <w:tab w:val="num" w:pos="0"/>
        </w:tabs>
        <w:ind w:left="709" w:firstLine="0"/>
        <w:contextualSpacing/>
        <w:rPr>
          <w:snapToGrid/>
        </w:rPr>
      </w:pPr>
      <w:r w:rsidRPr="00F6762F">
        <w:rPr>
          <w:snapToGrid/>
        </w:rPr>
        <w:t>нотариально заверенные копии учредительных документов или заверенные подписью руководителя и печатью организации;</w:t>
      </w:r>
    </w:p>
    <w:p w:rsidR="00F6762F" w:rsidRPr="00F6762F" w:rsidRDefault="00F6762F" w:rsidP="00330A28">
      <w:pPr>
        <w:numPr>
          <w:ilvl w:val="0"/>
          <w:numId w:val="12"/>
        </w:numPr>
        <w:tabs>
          <w:tab w:val="num" w:pos="0"/>
        </w:tabs>
        <w:spacing w:after="0" w:line="240" w:lineRule="auto"/>
        <w:ind w:left="709" w:firstLine="0"/>
        <w:contextualSpacing/>
        <w:jc w:val="both"/>
        <w:rPr>
          <w:rFonts w:ascii="Times New Roman" w:hAnsi="Times New Roman" w:cs="Times New Roman"/>
          <w:sz w:val="24"/>
          <w:szCs w:val="24"/>
        </w:rPr>
      </w:pPr>
      <w:r w:rsidRPr="00F6762F">
        <w:rPr>
          <w:rFonts w:ascii="Times New Roman" w:hAnsi="Times New Roman" w:cs="Times New Roman"/>
          <w:sz w:val="24"/>
          <w:szCs w:val="24"/>
        </w:rPr>
        <w:t>нотариально заверенную копию свидетельства о государственной регистрации или заверенную подписью руководителя и печатью организации;</w:t>
      </w:r>
    </w:p>
    <w:p w:rsidR="00F6762F" w:rsidRPr="00F6762F" w:rsidRDefault="00F6762F" w:rsidP="00330A28">
      <w:pPr>
        <w:numPr>
          <w:ilvl w:val="0"/>
          <w:numId w:val="12"/>
        </w:numPr>
        <w:tabs>
          <w:tab w:val="num" w:pos="0"/>
        </w:tabs>
        <w:spacing w:after="0" w:line="240" w:lineRule="auto"/>
        <w:ind w:left="709" w:firstLine="0"/>
        <w:contextualSpacing/>
        <w:jc w:val="both"/>
        <w:rPr>
          <w:rFonts w:ascii="Times New Roman" w:hAnsi="Times New Roman" w:cs="Times New Roman"/>
          <w:sz w:val="24"/>
          <w:szCs w:val="24"/>
        </w:rPr>
      </w:pPr>
      <w:r w:rsidRPr="00F6762F">
        <w:rPr>
          <w:rFonts w:ascii="Times New Roman" w:hAnsi="Times New Roman" w:cs="Times New Roman"/>
          <w:sz w:val="24"/>
          <w:szCs w:val="24"/>
        </w:rPr>
        <w:lastRenderedPageBreak/>
        <w:t>копию свидетельства о постановке на учет в налоговом органе, заверенную подписью уполномоченного лица и печатью организации;</w:t>
      </w:r>
    </w:p>
    <w:p w:rsidR="00F6762F" w:rsidRPr="00F6762F" w:rsidRDefault="00F6762F" w:rsidP="00330A28">
      <w:pPr>
        <w:numPr>
          <w:ilvl w:val="0"/>
          <w:numId w:val="12"/>
        </w:numPr>
        <w:tabs>
          <w:tab w:val="num" w:pos="0"/>
        </w:tabs>
        <w:spacing w:after="0" w:line="240" w:lineRule="auto"/>
        <w:ind w:left="709" w:firstLine="0"/>
        <w:contextualSpacing/>
        <w:jc w:val="both"/>
        <w:rPr>
          <w:rFonts w:ascii="Times New Roman" w:hAnsi="Times New Roman" w:cs="Times New Roman"/>
          <w:sz w:val="24"/>
          <w:szCs w:val="24"/>
        </w:rPr>
      </w:pPr>
      <w:r w:rsidRPr="00F6762F">
        <w:rPr>
          <w:rFonts w:ascii="Times New Roman" w:hAnsi="Times New Roman" w:cs="Times New Roman"/>
          <w:sz w:val="24"/>
          <w:szCs w:val="24"/>
        </w:rPr>
        <w:t xml:space="preserve">выписку из ЕГРЮЛ </w:t>
      </w:r>
      <w:r w:rsidRPr="00793393">
        <w:rPr>
          <w:rFonts w:ascii="Times New Roman" w:hAnsi="Times New Roman" w:cs="Times New Roman"/>
          <w:i/>
          <w:sz w:val="24"/>
          <w:szCs w:val="24"/>
        </w:rPr>
        <w:t>за последние два месяца</w:t>
      </w:r>
      <w:r w:rsidRPr="00F6762F">
        <w:rPr>
          <w:rFonts w:ascii="Times New Roman" w:hAnsi="Times New Roman" w:cs="Times New Roman"/>
          <w:sz w:val="24"/>
          <w:szCs w:val="24"/>
        </w:rPr>
        <w:t>;</w:t>
      </w:r>
    </w:p>
    <w:p w:rsidR="00F6762F" w:rsidRPr="00F6762F" w:rsidRDefault="00F6762F" w:rsidP="00330A28">
      <w:pPr>
        <w:numPr>
          <w:ilvl w:val="0"/>
          <w:numId w:val="12"/>
        </w:numPr>
        <w:tabs>
          <w:tab w:val="num" w:pos="0"/>
        </w:tabs>
        <w:spacing w:after="0" w:line="240" w:lineRule="auto"/>
        <w:ind w:left="709" w:firstLine="0"/>
        <w:contextualSpacing/>
        <w:jc w:val="both"/>
        <w:rPr>
          <w:rFonts w:ascii="Times New Roman" w:hAnsi="Times New Roman" w:cs="Times New Roman"/>
          <w:sz w:val="24"/>
          <w:szCs w:val="24"/>
        </w:rPr>
      </w:pPr>
      <w:r w:rsidRPr="00F6762F">
        <w:rPr>
          <w:rFonts w:ascii="Times New Roman" w:hAnsi="Times New Roman" w:cs="Times New Roman"/>
          <w:sz w:val="24"/>
          <w:szCs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F6762F" w:rsidRPr="00F6762F" w:rsidRDefault="00F6762F" w:rsidP="00330A28">
      <w:pPr>
        <w:numPr>
          <w:ilvl w:val="0"/>
          <w:numId w:val="12"/>
        </w:numPr>
        <w:tabs>
          <w:tab w:val="num" w:pos="0"/>
        </w:tabs>
        <w:spacing w:after="0" w:line="240" w:lineRule="auto"/>
        <w:ind w:left="709" w:firstLine="0"/>
        <w:contextualSpacing/>
        <w:jc w:val="both"/>
        <w:rPr>
          <w:rFonts w:ascii="Times New Roman" w:hAnsi="Times New Roman" w:cs="Times New Roman"/>
          <w:sz w:val="24"/>
          <w:szCs w:val="24"/>
        </w:rPr>
      </w:pPr>
      <w:r w:rsidRPr="00F6762F">
        <w:rPr>
          <w:rFonts w:ascii="Times New Roman" w:hAnsi="Times New Roman" w:cs="Times New Roman"/>
          <w:sz w:val="24"/>
          <w:szCs w:val="24"/>
        </w:rPr>
        <w:t xml:space="preserve">копии бухгалтерского баланса и отчета о прибылях и убытках (формы № 1, 2) за </w:t>
      </w:r>
      <w:r w:rsidR="000702B2">
        <w:rPr>
          <w:rFonts w:ascii="Times New Roman" w:hAnsi="Times New Roman" w:cs="Times New Roman"/>
          <w:i/>
          <w:sz w:val="24"/>
          <w:szCs w:val="24"/>
        </w:rPr>
        <w:t>2019, 2020</w:t>
      </w:r>
      <w:r w:rsidR="00793393" w:rsidRPr="00BC1C3E">
        <w:rPr>
          <w:rFonts w:ascii="Times New Roman" w:hAnsi="Times New Roman" w:cs="Times New Roman"/>
          <w:i/>
          <w:sz w:val="24"/>
          <w:szCs w:val="24"/>
        </w:rPr>
        <w:t>гг.</w:t>
      </w:r>
      <w:r w:rsidRPr="00F6762F">
        <w:rPr>
          <w:rFonts w:ascii="Times New Roman" w:hAnsi="Times New Roman" w:cs="Times New Roman"/>
          <w:sz w:val="24"/>
          <w:szCs w:val="24"/>
        </w:rPr>
        <w:t>;</w:t>
      </w:r>
    </w:p>
    <w:p w:rsidR="00330A28" w:rsidRDefault="00F6762F" w:rsidP="00330A28">
      <w:pPr>
        <w:numPr>
          <w:ilvl w:val="0"/>
          <w:numId w:val="12"/>
        </w:numPr>
        <w:tabs>
          <w:tab w:val="num" w:pos="0"/>
        </w:tabs>
        <w:spacing w:after="0" w:line="240" w:lineRule="auto"/>
        <w:ind w:left="709" w:firstLine="0"/>
        <w:contextualSpacing/>
        <w:jc w:val="both"/>
        <w:rPr>
          <w:rFonts w:ascii="Times New Roman" w:hAnsi="Times New Roman" w:cs="Times New Roman"/>
          <w:sz w:val="24"/>
          <w:szCs w:val="24"/>
        </w:rPr>
      </w:pPr>
      <w:r w:rsidRPr="00F6762F">
        <w:rPr>
          <w:rFonts w:ascii="Times New Roman" w:hAnsi="Times New Roman" w:cs="Times New Roman"/>
          <w:sz w:val="24"/>
          <w:szCs w:val="24"/>
        </w:rPr>
        <w:t xml:space="preserve">если юридическое лицо (ЮЛ) использует УСН, необходимо предоставить </w:t>
      </w:r>
      <w:r w:rsidRPr="00BC1C3E">
        <w:rPr>
          <w:rFonts w:ascii="Times New Roman" w:hAnsi="Times New Roman" w:cs="Times New Roman"/>
          <w:i/>
          <w:sz w:val="24"/>
          <w:szCs w:val="24"/>
        </w:rPr>
        <w:t>Декларац</w:t>
      </w:r>
      <w:r w:rsidR="000702B2">
        <w:rPr>
          <w:rFonts w:ascii="Times New Roman" w:hAnsi="Times New Roman" w:cs="Times New Roman"/>
          <w:i/>
          <w:sz w:val="24"/>
          <w:szCs w:val="24"/>
        </w:rPr>
        <w:t>ии по упрощенному налогу за 2019 и 2020</w:t>
      </w:r>
      <w:r w:rsidRPr="00BC1C3E">
        <w:rPr>
          <w:rFonts w:ascii="Times New Roman" w:hAnsi="Times New Roman" w:cs="Times New Roman"/>
          <w:i/>
          <w:sz w:val="24"/>
          <w:szCs w:val="24"/>
        </w:rPr>
        <w:t xml:space="preserve"> года</w:t>
      </w:r>
      <w:r>
        <w:rPr>
          <w:rFonts w:ascii="Times New Roman" w:hAnsi="Times New Roman" w:cs="Times New Roman"/>
          <w:sz w:val="24"/>
          <w:szCs w:val="24"/>
        </w:rPr>
        <w:t xml:space="preserve">; </w:t>
      </w:r>
    </w:p>
    <w:p w:rsidR="00F6762F" w:rsidRPr="00F6762F" w:rsidRDefault="00054112" w:rsidP="00330A28">
      <w:pPr>
        <w:spacing w:after="0"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6762F">
        <w:rPr>
          <w:rFonts w:ascii="Times New Roman" w:hAnsi="Times New Roman" w:cs="Times New Roman"/>
          <w:sz w:val="24"/>
          <w:szCs w:val="24"/>
        </w:rPr>
        <w:t>е</w:t>
      </w:r>
      <w:r w:rsidR="00F6762F" w:rsidRPr="00F6762F">
        <w:rPr>
          <w:rFonts w:ascii="Times New Roman" w:hAnsi="Times New Roman" w:cs="Times New Roman"/>
          <w:sz w:val="24"/>
          <w:szCs w:val="24"/>
        </w:rPr>
        <w:t xml:space="preserve">сли ЮЛ использует ОСНО, необходимо предоставить </w:t>
      </w:r>
      <w:r w:rsidR="00F6762F" w:rsidRPr="00BC1C3E">
        <w:rPr>
          <w:rFonts w:ascii="Times New Roman" w:hAnsi="Times New Roman" w:cs="Times New Roman"/>
          <w:i/>
          <w:sz w:val="24"/>
          <w:szCs w:val="24"/>
        </w:rPr>
        <w:t>Деклара</w:t>
      </w:r>
      <w:r w:rsidR="000702B2">
        <w:rPr>
          <w:rFonts w:ascii="Times New Roman" w:hAnsi="Times New Roman" w:cs="Times New Roman"/>
          <w:i/>
          <w:sz w:val="24"/>
          <w:szCs w:val="24"/>
        </w:rPr>
        <w:t>ции по налогу на прибыль за 2019 и 2020 года, Декларации по НДС за 2019 и 2020</w:t>
      </w:r>
      <w:r w:rsidR="00F6762F" w:rsidRPr="00BC1C3E">
        <w:rPr>
          <w:rFonts w:ascii="Times New Roman" w:hAnsi="Times New Roman" w:cs="Times New Roman"/>
          <w:i/>
          <w:sz w:val="24"/>
          <w:szCs w:val="24"/>
        </w:rPr>
        <w:t xml:space="preserve"> года</w:t>
      </w:r>
      <w:r w:rsidR="00F6762F" w:rsidRPr="00F6762F">
        <w:rPr>
          <w:rFonts w:ascii="Times New Roman" w:hAnsi="Times New Roman" w:cs="Times New Roman"/>
          <w:sz w:val="24"/>
          <w:szCs w:val="24"/>
        </w:rPr>
        <w:t>;</w:t>
      </w:r>
    </w:p>
    <w:p w:rsidR="00F6762F" w:rsidRPr="00F6762F" w:rsidRDefault="00330A28" w:rsidP="00330A28">
      <w:pPr>
        <w:numPr>
          <w:ilvl w:val="0"/>
          <w:numId w:val="12"/>
        </w:numPr>
        <w:tabs>
          <w:tab w:val="num" w:pos="0"/>
        </w:tabs>
        <w:spacing w:after="0" w:line="240" w:lineRule="auto"/>
        <w:ind w:left="709" w:firstLine="0"/>
        <w:contextualSpacing/>
        <w:jc w:val="both"/>
        <w:rPr>
          <w:rFonts w:ascii="Times New Roman" w:hAnsi="Times New Roman" w:cs="Times New Roman"/>
          <w:sz w:val="24"/>
          <w:szCs w:val="24"/>
        </w:rPr>
      </w:pPr>
      <w:r>
        <w:rPr>
          <w:rFonts w:ascii="Times New Roman" w:hAnsi="Times New Roman" w:cs="Times New Roman"/>
          <w:sz w:val="24"/>
          <w:szCs w:val="24"/>
        </w:rPr>
        <w:t>справку</w:t>
      </w:r>
      <w:r w:rsidR="00F6762F" w:rsidRPr="00F6762F">
        <w:rPr>
          <w:rFonts w:ascii="Times New Roman" w:hAnsi="Times New Roman" w:cs="Times New Roman"/>
          <w:sz w:val="24"/>
          <w:szCs w:val="24"/>
        </w:rPr>
        <w:t xml:space="preserve"> об исполнении налогоплательщиком обязанности по уплате налогов, сборов, пеней, штрафов, процентов </w:t>
      </w:r>
      <w:r w:rsidR="00F6762F" w:rsidRPr="00BC1C3E">
        <w:rPr>
          <w:rFonts w:ascii="Times New Roman" w:hAnsi="Times New Roman" w:cs="Times New Roman"/>
          <w:i/>
          <w:sz w:val="24"/>
          <w:szCs w:val="24"/>
        </w:rPr>
        <w:t>(КНД 1120101)</w:t>
      </w:r>
      <w:r w:rsidR="00F6762F" w:rsidRPr="00F6762F">
        <w:rPr>
          <w:rFonts w:ascii="Times New Roman" w:hAnsi="Times New Roman" w:cs="Times New Roman"/>
          <w:sz w:val="24"/>
          <w:szCs w:val="24"/>
        </w:rPr>
        <w:t>;</w:t>
      </w:r>
    </w:p>
    <w:p w:rsidR="00F6762F" w:rsidRPr="00F6762F" w:rsidRDefault="00BC1C3E" w:rsidP="00330A28">
      <w:pPr>
        <w:numPr>
          <w:ilvl w:val="0"/>
          <w:numId w:val="12"/>
        </w:numPr>
        <w:tabs>
          <w:tab w:val="num" w:pos="0"/>
        </w:tabs>
        <w:spacing w:after="0" w:line="240" w:lineRule="auto"/>
        <w:ind w:left="709" w:firstLine="0"/>
        <w:contextualSpacing/>
        <w:jc w:val="both"/>
        <w:rPr>
          <w:rFonts w:ascii="Times New Roman" w:hAnsi="Times New Roman" w:cs="Times New Roman"/>
          <w:sz w:val="24"/>
          <w:szCs w:val="24"/>
        </w:rPr>
      </w:pPr>
      <w:r>
        <w:rPr>
          <w:rFonts w:ascii="Times New Roman" w:hAnsi="Times New Roman" w:cs="Times New Roman"/>
          <w:sz w:val="24"/>
          <w:szCs w:val="24"/>
        </w:rPr>
        <w:t>письмо</w:t>
      </w:r>
      <w:r w:rsidR="00F6762F" w:rsidRPr="00F6762F">
        <w:rPr>
          <w:rFonts w:ascii="Times New Roman" w:hAnsi="Times New Roman" w:cs="Times New Roman"/>
          <w:sz w:val="24"/>
          <w:szCs w:val="24"/>
        </w:rPr>
        <w:t xml:space="preserve">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r w:rsidR="00745D68">
        <w:rPr>
          <w:rFonts w:ascii="Times New Roman" w:hAnsi="Times New Roman" w:cs="Times New Roman"/>
          <w:sz w:val="24"/>
          <w:szCs w:val="24"/>
        </w:rPr>
        <w:t xml:space="preserve"> </w:t>
      </w:r>
      <w:r w:rsidR="00745D68" w:rsidRPr="00BC1C3E">
        <w:rPr>
          <w:rFonts w:ascii="Times New Roman" w:hAnsi="Times New Roman" w:cs="Times New Roman"/>
          <w:i/>
          <w:sz w:val="24"/>
          <w:szCs w:val="24"/>
        </w:rPr>
        <w:t>(</w:t>
      </w:r>
      <w:r w:rsidRPr="00BC1C3E">
        <w:rPr>
          <w:rFonts w:ascii="Times New Roman" w:hAnsi="Times New Roman" w:cs="Times New Roman"/>
          <w:i/>
          <w:sz w:val="24"/>
          <w:szCs w:val="24"/>
        </w:rPr>
        <w:t>гарантийное письмо</w:t>
      </w:r>
      <w:r w:rsidR="00745D68" w:rsidRPr="00BC1C3E">
        <w:rPr>
          <w:rFonts w:ascii="Times New Roman" w:hAnsi="Times New Roman" w:cs="Times New Roman"/>
          <w:i/>
          <w:sz w:val="24"/>
          <w:szCs w:val="24"/>
        </w:rPr>
        <w:t>)</w:t>
      </w:r>
      <w:r w:rsidR="00F6762F" w:rsidRPr="00BC1C3E">
        <w:rPr>
          <w:rFonts w:ascii="Times New Roman" w:hAnsi="Times New Roman" w:cs="Times New Roman"/>
          <w:i/>
          <w:sz w:val="24"/>
          <w:szCs w:val="24"/>
        </w:rPr>
        <w:t>;</w:t>
      </w:r>
    </w:p>
    <w:p w:rsidR="00330A28" w:rsidRPr="00D152F3" w:rsidRDefault="00F6762F" w:rsidP="00330A28">
      <w:pPr>
        <w:numPr>
          <w:ilvl w:val="0"/>
          <w:numId w:val="12"/>
        </w:numPr>
        <w:tabs>
          <w:tab w:val="num" w:pos="0"/>
        </w:tabs>
        <w:spacing w:after="0" w:line="240" w:lineRule="auto"/>
        <w:ind w:left="709" w:firstLine="0"/>
        <w:contextualSpacing/>
        <w:jc w:val="both"/>
        <w:rPr>
          <w:rFonts w:ascii="Times New Roman" w:hAnsi="Times New Roman" w:cs="Times New Roman"/>
          <w:sz w:val="24"/>
          <w:szCs w:val="24"/>
        </w:rPr>
      </w:pPr>
      <w:r w:rsidRPr="00F6762F">
        <w:rPr>
          <w:rFonts w:ascii="Times New Roman" w:hAnsi="Times New Roman" w:cs="Times New Roman"/>
          <w:sz w:val="24"/>
          <w:szCs w:val="24"/>
        </w:rPr>
        <w:t xml:space="preserve">официальное письмо на бланке компании с подписью генерального директора о </w:t>
      </w:r>
      <w:r w:rsidRPr="00D152F3">
        <w:rPr>
          <w:rFonts w:ascii="Times New Roman" w:hAnsi="Times New Roman" w:cs="Times New Roman"/>
          <w:sz w:val="24"/>
          <w:szCs w:val="24"/>
        </w:rPr>
        <w:t>применении системы налогообложения;</w:t>
      </w:r>
    </w:p>
    <w:p w:rsidR="00330A28" w:rsidRPr="00D152F3" w:rsidRDefault="00330A28" w:rsidP="00330A28">
      <w:pPr>
        <w:numPr>
          <w:ilvl w:val="0"/>
          <w:numId w:val="12"/>
        </w:numPr>
        <w:tabs>
          <w:tab w:val="num" w:pos="0"/>
        </w:tabs>
        <w:spacing w:after="0" w:line="240" w:lineRule="auto"/>
        <w:ind w:left="709" w:firstLine="0"/>
        <w:contextualSpacing/>
        <w:jc w:val="both"/>
        <w:rPr>
          <w:rFonts w:ascii="Times New Roman" w:hAnsi="Times New Roman" w:cs="Times New Roman"/>
          <w:sz w:val="24"/>
          <w:szCs w:val="24"/>
        </w:rPr>
      </w:pPr>
      <w:r w:rsidRPr="00D152F3">
        <w:rPr>
          <w:rFonts w:ascii="Times New Roman" w:hAnsi="Times New Roman" w:cs="Times New Roman"/>
          <w:sz w:val="24"/>
          <w:szCs w:val="24"/>
        </w:rPr>
        <w:t>письмо о подаче оферты</w:t>
      </w:r>
      <w:r w:rsidRPr="00D152F3">
        <w:rPr>
          <w:rStyle w:val="11"/>
          <w:rFonts w:eastAsiaTheme="minorHAnsi"/>
        </w:rPr>
        <w:t xml:space="preserve"> с подписью и печатью</w:t>
      </w:r>
      <w:r w:rsidRPr="00D152F3">
        <w:rPr>
          <w:rFonts w:ascii="Times New Roman" w:hAnsi="Times New Roman" w:cs="Times New Roman"/>
          <w:sz w:val="24"/>
          <w:szCs w:val="24"/>
        </w:rPr>
        <w:t xml:space="preserve"> </w:t>
      </w:r>
      <w:r w:rsidRPr="00BC1C3E">
        <w:rPr>
          <w:rFonts w:ascii="Times New Roman" w:hAnsi="Times New Roman" w:cs="Times New Roman"/>
          <w:b/>
          <w:i/>
          <w:sz w:val="24"/>
          <w:szCs w:val="24"/>
        </w:rPr>
        <w:t>(форма 1);</w:t>
      </w:r>
    </w:p>
    <w:p w:rsidR="00000FFE" w:rsidRPr="00D152F3" w:rsidRDefault="00330A28" w:rsidP="00000FFE">
      <w:pPr>
        <w:numPr>
          <w:ilvl w:val="0"/>
          <w:numId w:val="12"/>
        </w:numPr>
        <w:tabs>
          <w:tab w:val="num" w:pos="0"/>
        </w:tabs>
        <w:spacing w:after="0" w:line="240" w:lineRule="auto"/>
        <w:ind w:left="709" w:firstLine="0"/>
        <w:contextualSpacing/>
        <w:jc w:val="both"/>
        <w:rPr>
          <w:rFonts w:ascii="Times New Roman" w:hAnsi="Times New Roman" w:cs="Times New Roman"/>
          <w:sz w:val="24"/>
          <w:szCs w:val="24"/>
        </w:rPr>
      </w:pPr>
      <w:r w:rsidRPr="00D152F3">
        <w:rPr>
          <w:rFonts w:ascii="Times New Roman" w:hAnsi="Times New Roman" w:cs="Times New Roman"/>
          <w:sz w:val="24"/>
          <w:szCs w:val="24"/>
        </w:rPr>
        <w:t xml:space="preserve">анкета Участника </w:t>
      </w:r>
      <w:r w:rsidRPr="00BC1C3E">
        <w:rPr>
          <w:rFonts w:ascii="Times New Roman" w:hAnsi="Times New Roman" w:cs="Times New Roman"/>
          <w:b/>
          <w:i/>
          <w:sz w:val="24"/>
          <w:szCs w:val="24"/>
        </w:rPr>
        <w:t>(форма 2</w:t>
      </w:r>
      <w:r w:rsidR="00FB3AD4" w:rsidRPr="00BC1C3E">
        <w:rPr>
          <w:rFonts w:ascii="Times New Roman" w:hAnsi="Times New Roman" w:cs="Times New Roman"/>
          <w:b/>
          <w:i/>
          <w:sz w:val="24"/>
          <w:szCs w:val="24"/>
        </w:rPr>
        <w:t xml:space="preserve">, в формате </w:t>
      </w:r>
      <w:r w:rsidR="00FB3AD4" w:rsidRPr="00BC1C3E">
        <w:rPr>
          <w:rFonts w:ascii="Times New Roman" w:hAnsi="Times New Roman" w:cs="Times New Roman"/>
          <w:b/>
          <w:i/>
          <w:sz w:val="24"/>
          <w:szCs w:val="24"/>
          <w:lang w:val="en-US"/>
        </w:rPr>
        <w:t>Word</w:t>
      </w:r>
      <w:r w:rsidR="00FB3AD4" w:rsidRPr="00BC1C3E">
        <w:rPr>
          <w:rFonts w:ascii="Times New Roman" w:hAnsi="Times New Roman" w:cs="Times New Roman"/>
          <w:b/>
          <w:i/>
          <w:sz w:val="24"/>
          <w:szCs w:val="24"/>
        </w:rPr>
        <w:t xml:space="preserve"> и </w:t>
      </w:r>
      <w:r w:rsidR="00FB3AD4" w:rsidRPr="00BC1C3E">
        <w:rPr>
          <w:rFonts w:ascii="Times New Roman" w:hAnsi="Times New Roman" w:cs="Times New Roman"/>
          <w:b/>
          <w:i/>
          <w:sz w:val="24"/>
          <w:szCs w:val="24"/>
          <w:lang w:val="en-US"/>
        </w:rPr>
        <w:t>PDF</w:t>
      </w:r>
      <w:r w:rsidR="00FB3AD4" w:rsidRPr="00BC1C3E">
        <w:rPr>
          <w:rFonts w:ascii="Times New Roman" w:hAnsi="Times New Roman" w:cs="Times New Roman"/>
          <w:b/>
          <w:i/>
          <w:sz w:val="24"/>
          <w:szCs w:val="24"/>
        </w:rPr>
        <w:t xml:space="preserve"> с печатью и подписью</w:t>
      </w:r>
      <w:r w:rsidRPr="00BC1C3E">
        <w:rPr>
          <w:rFonts w:ascii="Times New Roman" w:hAnsi="Times New Roman" w:cs="Times New Roman"/>
          <w:b/>
          <w:i/>
          <w:sz w:val="24"/>
          <w:szCs w:val="24"/>
        </w:rPr>
        <w:t>)</w:t>
      </w:r>
      <w:r w:rsidRPr="00D152F3">
        <w:rPr>
          <w:rFonts w:ascii="Times New Roman" w:hAnsi="Times New Roman" w:cs="Times New Roman"/>
          <w:sz w:val="24"/>
          <w:szCs w:val="24"/>
        </w:rPr>
        <w:t xml:space="preserve">; </w:t>
      </w:r>
    </w:p>
    <w:p w:rsidR="006B25BD" w:rsidRPr="00BC1C3E" w:rsidRDefault="00330A28" w:rsidP="006B25BD">
      <w:pPr>
        <w:numPr>
          <w:ilvl w:val="0"/>
          <w:numId w:val="12"/>
        </w:numPr>
        <w:tabs>
          <w:tab w:val="num" w:pos="0"/>
        </w:tabs>
        <w:spacing w:after="0" w:line="240" w:lineRule="auto"/>
        <w:ind w:left="709" w:firstLine="0"/>
        <w:contextualSpacing/>
        <w:jc w:val="both"/>
        <w:rPr>
          <w:rFonts w:ascii="Times New Roman" w:hAnsi="Times New Roman" w:cs="Times New Roman"/>
          <w:i/>
          <w:sz w:val="24"/>
          <w:szCs w:val="24"/>
        </w:rPr>
      </w:pPr>
      <w:r w:rsidRPr="00BC1C3E">
        <w:rPr>
          <w:rFonts w:ascii="Times New Roman" w:hAnsi="Times New Roman" w:cs="Times New Roman"/>
          <w:i/>
          <w:color w:val="000000"/>
          <w:sz w:val="24"/>
          <w:szCs w:val="24"/>
        </w:rPr>
        <w:t xml:space="preserve">Приложение № 1, Приложение № 2, к Извещению и </w:t>
      </w:r>
      <w:r w:rsidR="00F266C6" w:rsidRPr="00BC1C3E">
        <w:rPr>
          <w:rFonts w:ascii="Times New Roman" w:hAnsi="Times New Roman" w:cs="Times New Roman"/>
          <w:i/>
          <w:color w:val="000000"/>
          <w:sz w:val="24"/>
          <w:szCs w:val="24"/>
        </w:rPr>
        <w:t>Приложение №3 К</w:t>
      </w:r>
      <w:r w:rsidRPr="00BC1C3E">
        <w:rPr>
          <w:rFonts w:ascii="Times New Roman" w:hAnsi="Times New Roman" w:cs="Times New Roman"/>
          <w:i/>
          <w:color w:val="000000"/>
          <w:sz w:val="24"/>
          <w:szCs w:val="24"/>
        </w:rPr>
        <w:t>оммерческое предложение</w:t>
      </w:r>
      <w:r w:rsidR="00F266C6" w:rsidRPr="00BC1C3E">
        <w:rPr>
          <w:rFonts w:ascii="Times New Roman" w:hAnsi="Times New Roman" w:cs="Times New Roman"/>
          <w:i/>
          <w:color w:val="000000"/>
          <w:sz w:val="24"/>
          <w:szCs w:val="24"/>
        </w:rPr>
        <w:t xml:space="preserve"> </w:t>
      </w:r>
      <w:r w:rsidRPr="00BC1C3E">
        <w:rPr>
          <w:rFonts w:ascii="Times New Roman" w:hAnsi="Times New Roman" w:cs="Times New Roman"/>
          <w:b/>
          <w:i/>
          <w:color w:val="000000"/>
          <w:sz w:val="24"/>
          <w:szCs w:val="24"/>
          <w:u w:val="single"/>
        </w:rPr>
        <w:t xml:space="preserve">(по форме, в формате </w:t>
      </w:r>
      <w:r w:rsidRPr="00BC1C3E">
        <w:rPr>
          <w:rFonts w:ascii="Times New Roman" w:hAnsi="Times New Roman" w:cs="Times New Roman"/>
          <w:b/>
          <w:i/>
          <w:color w:val="000000"/>
          <w:sz w:val="24"/>
          <w:szCs w:val="24"/>
          <w:u w:val="single"/>
          <w:lang w:val="en-US"/>
        </w:rPr>
        <w:t>Excel</w:t>
      </w:r>
      <w:r w:rsidRPr="00BC1C3E">
        <w:rPr>
          <w:rFonts w:ascii="Times New Roman" w:hAnsi="Times New Roman" w:cs="Times New Roman"/>
          <w:b/>
          <w:i/>
          <w:color w:val="000000"/>
          <w:sz w:val="24"/>
          <w:szCs w:val="24"/>
          <w:u w:val="single"/>
        </w:rPr>
        <w:t xml:space="preserve"> и </w:t>
      </w:r>
      <w:r w:rsidRPr="00BC1C3E">
        <w:rPr>
          <w:rFonts w:ascii="Times New Roman" w:hAnsi="Times New Roman" w:cs="Times New Roman"/>
          <w:b/>
          <w:i/>
          <w:color w:val="000000"/>
          <w:sz w:val="24"/>
          <w:szCs w:val="24"/>
          <w:u w:val="single"/>
          <w:lang w:val="en-US"/>
        </w:rPr>
        <w:t>PDF</w:t>
      </w:r>
      <w:r w:rsidRPr="00BC1C3E">
        <w:rPr>
          <w:rFonts w:ascii="Times New Roman" w:hAnsi="Times New Roman" w:cs="Times New Roman"/>
          <w:b/>
          <w:i/>
          <w:color w:val="000000"/>
          <w:sz w:val="24"/>
          <w:szCs w:val="24"/>
          <w:u w:val="single"/>
        </w:rPr>
        <w:t xml:space="preserve"> с подписью и печатью); </w:t>
      </w:r>
    </w:p>
    <w:p w:rsidR="00E42D0A" w:rsidRDefault="0094520F" w:rsidP="0094520F">
      <w:pPr>
        <w:numPr>
          <w:ilvl w:val="0"/>
          <w:numId w:val="12"/>
        </w:numPr>
        <w:tabs>
          <w:tab w:val="num" w:pos="0"/>
        </w:tabs>
        <w:spacing w:after="0" w:line="240" w:lineRule="auto"/>
        <w:ind w:left="709" w:firstLine="0"/>
        <w:contextualSpacing/>
        <w:jc w:val="both"/>
        <w:rPr>
          <w:rFonts w:ascii="Times New Roman" w:hAnsi="Times New Roman" w:cs="Times New Roman"/>
          <w:sz w:val="24"/>
          <w:szCs w:val="24"/>
        </w:rPr>
      </w:pPr>
      <w:r w:rsidRPr="00CD1065">
        <w:rPr>
          <w:rFonts w:ascii="Times New Roman" w:hAnsi="Times New Roman" w:cs="Times New Roman"/>
          <w:sz w:val="24"/>
          <w:szCs w:val="24"/>
        </w:rPr>
        <w:t>справ</w:t>
      </w:r>
      <w:r w:rsidR="00E42D0A">
        <w:rPr>
          <w:rFonts w:ascii="Times New Roman" w:hAnsi="Times New Roman" w:cs="Times New Roman"/>
          <w:sz w:val="24"/>
          <w:szCs w:val="24"/>
        </w:rPr>
        <w:t>ка</w:t>
      </w:r>
      <w:r w:rsidRPr="00CD1065">
        <w:rPr>
          <w:rFonts w:ascii="Times New Roman" w:hAnsi="Times New Roman" w:cs="Times New Roman"/>
          <w:sz w:val="24"/>
          <w:szCs w:val="24"/>
        </w:rPr>
        <w:t xml:space="preserve"> </w:t>
      </w:r>
      <w:r w:rsidR="00E42D0A" w:rsidRPr="00BC1C3E">
        <w:rPr>
          <w:rFonts w:ascii="Times New Roman" w:hAnsi="Times New Roman" w:cs="Times New Roman"/>
          <w:b/>
          <w:i/>
          <w:sz w:val="24"/>
          <w:szCs w:val="24"/>
        </w:rPr>
        <w:t>(форма 3)</w:t>
      </w:r>
      <w:r w:rsidR="00E42D0A">
        <w:rPr>
          <w:rFonts w:ascii="Times New Roman" w:hAnsi="Times New Roman" w:cs="Times New Roman"/>
          <w:b/>
          <w:i/>
          <w:sz w:val="24"/>
          <w:szCs w:val="24"/>
        </w:rPr>
        <w:t xml:space="preserve"> </w:t>
      </w:r>
      <w:r w:rsidRPr="00CD1065">
        <w:rPr>
          <w:rFonts w:ascii="Times New Roman" w:hAnsi="Times New Roman" w:cs="Times New Roman"/>
          <w:sz w:val="24"/>
          <w:szCs w:val="24"/>
        </w:rPr>
        <w:t>о выполнении аналогичных по характеру и</w:t>
      </w:r>
      <w:r w:rsidR="00771B95">
        <w:rPr>
          <w:rFonts w:ascii="Times New Roman" w:hAnsi="Times New Roman" w:cs="Times New Roman"/>
          <w:sz w:val="24"/>
          <w:szCs w:val="24"/>
        </w:rPr>
        <w:t xml:space="preserve"> объему контрактов</w:t>
      </w:r>
      <w:r>
        <w:rPr>
          <w:rFonts w:ascii="Times New Roman" w:hAnsi="Times New Roman" w:cs="Times New Roman"/>
          <w:sz w:val="24"/>
          <w:szCs w:val="24"/>
        </w:rPr>
        <w:t xml:space="preserve"> за последние 2</w:t>
      </w:r>
      <w:r w:rsidRPr="00CD1065">
        <w:rPr>
          <w:rFonts w:ascii="Times New Roman" w:hAnsi="Times New Roman" w:cs="Times New Roman"/>
          <w:sz w:val="24"/>
          <w:szCs w:val="24"/>
        </w:rPr>
        <w:t xml:space="preserve"> года</w:t>
      </w:r>
      <w:r w:rsidR="00E42D0A">
        <w:rPr>
          <w:rFonts w:ascii="Times New Roman" w:hAnsi="Times New Roman" w:cs="Times New Roman"/>
          <w:sz w:val="24"/>
          <w:szCs w:val="24"/>
        </w:rPr>
        <w:t xml:space="preserve"> (2019-2020</w:t>
      </w:r>
      <w:r>
        <w:rPr>
          <w:rFonts w:ascii="Times New Roman" w:hAnsi="Times New Roman" w:cs="Times New Roman"/>
          <w:sz w:val="24"/>
          <w:szCs w:val="24"/>
        </w:rPr>
        <w:t xml:space="preserve">гг.) </w:t>
      </w:r>
      <w:r w:rsidRPr="00CD1065">
        <w:rPr>
          <w:rFonts w:ascii="Times New Roman" w:hAnsi="Times New Roman" w:cs="Times New Roman"/>
          <w:sz w:val="24"/>
          <w:szCs w:val="24"/>
        </w:rPr>
        <w:t xml:space="preserve"> </w:t>
      </w:r>
    </w:p>
    <w:p w:rsidR="0094520F" w:rsidRPr="00771B95" w:rsidRDefault="0094520F" w:rsidP="00771B95">
      <w:pPr>
        <w:spacing w:after="0" w:line="240" w:lineRule="auto"/>
        <w:ind w:left="709" w:firstLine="707"/>
        <w:contextualSpacing/>
        <w:jc w:val="both"/>
        <w:rPr>
          <w:rFonts w:ascii="Times New Roman" w:hAnsi="Times New Roman" w:cs="Times New Roman"/>
          <w:i/>
          <w:sz w:val="24"/>
          <w:szCs w:val="24"/>
        </w:rPr>
      </w:pPr>
      <w:r w:rsidRPr="00E42D0A">
        <w:rPr>
          <w:rFonts w:ascii="Times New Roman" w:hAnsi="Times New Roman" w:cs="Times New Roman"/>
          <w:i/>
          <w:sz w:val="24"/>
          <w:szCs w:val="24"/>
        </w:rPr>
        <w:t xml:space="preserve">Под аналогичными </w:t>
      </w:r>
      <w:r w:rsidR="00EB47C5">
        <w:rPr>
          <w:rFonts w:ascii="Times New Roman" w:hAnsi="Times New Roman" w:cs="Times New Roman"/>
          <w:i/>
          <w:sz w:val="24"/>
          <w:szCs w:val="24"/>
        </w:rPr>
        <w:t xml:space="preserve">контрактами </w:t>
      </w:r>
      <w:r w:rsidRPr="00E42D0A">
        <w:rPr>
          <w:rFonts w:ascii="Times New Roman" w:hAnsi="Times New Roman" w:cs="Times New Roman"/>
          <w:i/>
          <w:sz w:val="24"/>
          <w:szCs w:val="24"/>
        </w:rPr>
        <w:t>понимается объем реализованных контрактов (ремонт и малярно-штукатурн</w:t>
      </w:r>
      <w:r w:rsidR="00E42D0A">
        <w:rPr>
          <w:rFonts w:ascii="Times New Roman" w:hAnsi="Times New Roman" w:cs="Times New Roman"/>
          <w:i/>
          <w:sz w:val="24"/>
          <w:szCs w:val="24"/>
        </w:rPr>
        <w:t xml:space="preserve">ые работы фасадов) </w:t>
      </w:r>
      <w:r w:rsidR="00771B95">
        <w:rPr>
          <w:rFonts w:ascii="Times New Roman" w:hAnsi="Times New Roman" w:cs="Times New Roman"/>
          <w:i/>
          <w:sz w:val="24"/>
          <w:szCs w:val="24"/>
        </w:rPr>
        <w:t xml:space="preserve">за последние 2 года (2019-2020гг.) </w:t>
      </w:r>
      <w:r w:rsidR="00E42D0A">
        <w:rPr>
          <w:rFonts w:ascii="Times New Roman" w:hAnsi="Times New Roman" w:cs="Times New Roman"/>
          <w:i/>
          <w:sz w:val="24"/>
          <w:szCs w:val="24"/>
        </w:rPr>
        <w:t>– не менее 15</w:t>
      </w:r>
      <w:r w:rsidRPr="00E42D0A">
        <w:rPr>
          <w:rFonts w:ascii="Times New Roman" w:hAnsi="Times New Roman" w:cs="Times New Roman"/>
          <w:i/>
          <w:sz w:val="24"/>
          <w:szCs w:val="24"/>
        </w:rPr>
        <w:t xml:space="preserve"> тысяч м2, при этом сумма площадей фасадов в одном контракте до</w:t>
      </w:r>
      <w:r w:rsidR="00EB47C5">
        <w:rPr>
          <w:rFonts w:ascii="Times New Roman" w:hAnsi="Times New Roman" w:cs="Times New Roman"/>
          <w:i/>
          <w:sz w:val="24"/>
          <w:szCs w:val="24"/>
        </w:rPr>
        <w:t xml:space="preserve">лжна быть не менее </w:t>
      </w:r>
      <w:r w:rsidRPr="00E42D0A">
        <w:rPr>
          <w:rFonts w:ascii="Times New Roman" w:hAnsi="Times New Roman" w:cs="Times New Roman"/>
          <w:i/>
          <w:sz w:val="24"/>
          <w:szCs w:val="24"/>
        </w:rPr>
        <w:t>5 тысяч м2</w:t>
      </w:r>
      <w:r w:rsidRPr="00EB47C5">
        <w:rPr>
          <w:rFonts w:ascii="Times New Roman" w:hAnsi="Times New Roman" w:cs="Times New Roman"/>
          <w:i/>
          <w:sz w:val="24"/>
          <w:szCs w:val="24"/>
          <w:u w:val="single"/>
        </w:rPr>
        <w:t>. (подтвердить копиями договоров и/или актами выполненных работ не менее 2</w:t>
      </w:r>
      <w:r w:rsidR="00E42D0A" w:rsidRPr="00EB47C5">
        <w:rPr>
          <w:rFonts w:ascii="Times New Roman" w:hAnsi="Times New Roman" w:cs="Times New Roman"/>
          <w:i/>
          <w:sz w:val="24"/>
          <w:szCs w:val="24"/>
          <w:u w:val="single"/>
        </w:rPr>
        <w:t>-х)</w:t>
      </w:r>
      <w:r w:rsidRPr="00EB47C5">
        <w:rPr>
          <w:rFonts w:ascii="Times New Roman" w:hAnsi="Times New Roman" w:cs="Times New Roman"/>
          <w:i/>
          <w:sz w:val="24"/>
          <w:szCs w:val="24"/>
          <w:u w:val="single"/>
        </w:rPr>
        <w:t>;</w:t>
      </w:r>
    </w:p>
    <w:p w:rsidR="00EB47C5" w:rsidRPr="00CD1065" w:rsidRDefault="00EB47C5" w:rsidP="00EB47C5">
      <w:pPr>
        <w:numPr>
          <w:ilvl w:val="0"/>
          <w:numId w:val="12"/>
        </w:numPr>
        <w:tabs>
          <w:tab w:val="num" w:pos="0"/>
        </w:tabs>
        <w:spacing w:after="0" w:line="240" w:lineRule="auto"/>
        <w:ind w:left="709" w:firstLine="0"/>
        <w:contextualSpacing/>
        <w:jc w:val="both"/>
        <w:rPr>
          <w:rFonts w:ascii="Times New Roman" w:hAnsi="Times New Roman" w:cs="Times New Roman"/>
          <w:sz w:val="24"/>
          <w:szCs w:val="24"/>
        </w:rPr>
      </w:pPr>
      <w:r>
        <w:rPr>
          <w:rFonts w:ascii="Times New Roman" w:hAnsi="Times New Roman" w:cs="Times New Roman"/>
          <w:sz w:val="24"/>
          <w:szCs w:val="24"/>
        </w:rPr>
        <w:t>портфолио завершенных проектов по аналогичным работам с указанием адреса объекта и фото;</w:t>
      </w:r>
    </w:p>
    <w:p w:rsidR="00EB47C5" w:rsidRPr="00771B95" w:rsidRDefault="00771B95" w:rsidP="00771B95">
      <w:pPr>
        <w:numPr>
          <w:ilvl w:val="0"/>
          <w:numId w:val="12"/>
        </w:numPr>
        <w:tabs>
          <w:tab w:val="num" w:pos="0"/>
        </w:tabs>
        <w:spacing w:after="0" w:line="240" w:lineRule="auto"/>
        <w:ind w:left="709" w:firstLine="0"/>
        <w:contextualSpacing/>
        <w:jc w:val="both"/>
        <w:rPr>
          <w:rFonts w:ascii="Times New Roman" w:hAnsi="Times New Roman" w:cs="Times New Roman"/>
          <w:sz w:val="24"/>
          <w:szCs w:val="24"/>
        </w:rPr>
      </w:pPr>
      <w:r>
        <w:rPr>
          <w:rFonts w:ascii="Times New Roman" w:hAnsi="Times New Roman" w:cs="Times New Roman"/>
          <w:i/>
          <w:sz w:val="24"/>
          <w:szCs w:val="24"/>
        </w:rPr>
        <w:t>копия выписки</w:t>
      </w:r>
      <w:r w:rsidR="00EB47C5" w:rsidRPr="00771B95">
        <w:rPr>
          <w:rFonts w:ascii="Times New Roman" w:hAnsi="Times New Roman" w:cs="Times New Roman"/>
          <w:i/>
          <w:sz w:val="24"/>
          <w:szCs w:val="24"/>
        </w:rPr>
        <w:t xml:space="preserve"> СРО</w:t>
      </w:r>
      <w:r w:rsidR="00EB47C5" w:rsidRPr="006A6E2F">
        <w:rPr>
          <w:rFonts w:ascii="Times New Roman" w:hAnsi="Times New Roman" w:cs="Times New Roman"/>
          <w:sz w:val="24"/>
          <w:szCs w:val="24"/>
        </w:rPr>
        <w:t xml:space="preserve"> в области строительства, реконструкции, капитального ремонта объектов капитального строительства;</w:t>
      </w:r>
    </w:p>
    <w:p w:rsidR="00A93929" w:rsidRPr="00D152F3" w:rsidRDefault="00A87C80" w:rsidP="000271A2">
      <w:pPr>
        <w:numPr>
          <w:ilvl w:val="0"/>
          <w:numId w:val="12"/>
        </w:numPr>
        <w:tabs>
          <w:tab w:val="num" w:pos="0"/>
        </w:tabs>
        <w:spacing w:after="0" w:line="240" w:lineRule="auto"/>
        <w:ind w:left="709" w:firstLine="0"/>
        <w:contextualSpacing/>
        <w:jc w:val="both"/>
        <w:rPr>
          <w:rFonts w:ascii="Times New Roman" w:hAnsi="Times New Roman" w:cs="Times New Roman"/>
          <w:sz w:val="24"/>
          <w:szCs w:val="24"/>
        </w:rPr>
      </w:pPr>
      <w:r w:rsidRPr="00D152F3">
        <w:rPr>
          <w:rFonts w:ascii="Times New Roman" w:hAnsi="Times New Roman" w:cs="Times New Roman"/>
          <w:sz w:val="24"/>
          <w:szCs w:val="24"/>
        </w:rPr>
        <w:t xml:space="preserve">согласие на заключение Проекта Договора </w:t>
      </w:r>
      <w:r w:rsidR="00F73F85" w:rsidRPr="001A70F7">
        <w:rPr>
          <w:rFonts w:ascii="Times New Roman" w:hAnsi="Times New Roman" w:cs="Times New Roman"/>
          <w:i/>
          <w:sz w:val="24"/>
          <w:szCs w:val="24"/>
        </w:rPr>
        <w:t>без протокола разногласий</w:t>
      </w:r>
      <w:r w:rsidR="00F73F85" w:rsidRPr="00D152F3">
        <w:rPr>
          <w:rFonts w:ascii="Times New Roman" w:hAnsi="Times New Roman" w:cs="Times New Roman"/>
          <w:sz w:val="24"/>
          <w:szCs w:val="24"/>
        </w:rPr>
        <w:t xml:space="preserve"> </w:t>
      </w:r>
      <w:r w:rsidRPr="00D152F3">
        <w:rPr>
          <w:rFonts w:ascii="Times New Roman" w:hAnsi="Times New Roman" w:cs="Times New Roman"/>
          <w:sz w:val="24"/>
          <w:szCs w:val="24"/>
        </w:rPr>
        <w:t>(</w:t>
      </w:r>
      <w:r w:rsidR="00F73F85" w:rsidRPr="00D152F3">
        <w:rPr>
          <w:rFonts w:ascii="Times New Roman" w:hAnsi="Times New Roman" w:cs="Times New Roman"/>
          <w:sz w:val="24"/>
          <w:szCs w:val="24"/>
        </w:rPr>
        <w:t xml:space="preserve">форма Договора размещена отдельным файлом) </w:t>
      </w:r>
      <w:r w:rsidR="00075945" w:rsidRPr="001A70F7">
        <w:rPr>
          <w:rFonts w:ascii="Times New Roman" w:hAnsi="Times New Roman" w:cs="Times New Roman"/>
          <w:i/>
          <w:sz w:val="24"/>
          <w:szCs w:val="24"/>
        </w:rPr>
        <w:t>(</w:t>
      </w:r>
      <w:r w:rsidR="00227176" w:rsidRPr="001A70F7">
        <w:rPr>
          <w:rFonts w:ascii="Times New Roman" w:hAnsi="Times New Roman" w:cs="Times New Roman"/>
          <w:i/>
          <w:sz w:val="24"/>
          <w:szCs w:val="24"/>
          <w:u w:val="single"/>
        </w:rPr>
        <w:t xml:space="preserve">письмо </w:t>
      </w:r>
      <w:r w:rsidR="00F86E6C" w:rsidRPr="001A70F7">
        <w:rPr>
          <w:rFonts w:ascii="Times New Roman" w:hAnsi="Times New Roman" w:cs="Times New Roman"/>
          <w:i/>
          <w:sz w:val="24"/>
          <w:szCs w:val="24"/>
          <w:u w:val="single"/>
        </w:rPr>
        <w:t>в свободной форме</w:t>
      </w:r>
      <w:r w:rsidR="00F86E6C" w:rsidRPr="001A70F7">
        <w:rPr>
          <w:rFonts w:ascii="Times New Roman" w:hAnsi="Times New Roman" w:cs="Times New Roman"/>
          <w:i/>
          <w:sz w:val="24"/>
          <w:szCs w:val="24"/>
        </w:rPr>
        <w:t>);</w:t>
      </w:r>
    </w:p>
    <w:p w:rsidR="00771B95" w:rsidRPr="0041315D" w:rsidRDefault="00771B95" w:rsidP="00771B95">
      <w:pPr>
        <w:numPr>
          <w:ilvl w:val="0"/>
          <w:numId w:val="12"/>
        </w:numPr>
        <w:tabs>
          <w:tab w:val="num" w:pos="0"/>
        </w:tabs>
        <w:spacing w:after="0" w:line="240" w:lineRule="auto"/>
        <w:ind w:left="709" w:firstLine="0"/>
        <w:contextualSpacing/>
        <w:jc w:val="both"/>
        <w:rPr>
          <w:rFonts w:ascii="Times New Roman" w:hAnsi="Times New Roman" w:cs="Times New Roman"/>
          <w:sz w:val="24"/>
          <w:szCs w:val="24"/>
          <w:u w:val="single"/>
        </w:rPr>
      </w:pPr>
      <w:r>
        <w:rPr>
          <w:rFonts w:ascii="Times New Roman" w:hAnsi="Times New Roman" w:cs="Times New Roman"/>
          <w:sz w:val="24"/>
          <w:szCs w:val="24"/>
        </w:rPr>
        <w:t>в отношении Участника</w:t>
      </w:r>
      <w:r w:rsidRPr="0041315D">
        <w:rPr>
          <w:rFonts w:ascii="Times New Roman" w:hAnsi="Times New Roman" w:cs="Times New Roman"/>
          <w:sz w:val="24"/>
          <w:szCs w:val="24"/>
        </w:rPr>
        <w:t xml:space="preserve"> отсутствует Информация из реестров недобросовестных поставщиков, которые ведутся в соответствии с Федеральными законами № 223-ФЗ и №44-ФЗ, а также реестров недобросовестных поставщиков (исполнителей, подрядчиков) дочерних и зависимых компаний ПАО АФК «Система» </w:t>
      </w:r>
      <w:r w:rsidRPr="00771B95">
        <w:rPr>
          <w:rFonts w:ascii="Times New Roman" w:hAnsi="Times New Roman" w:cs="Times New Roman"/>
          <w:i/>
          <w:sz w:val="24"/>
          <w:szCs w:val="24"/>
        </w:rPr>
        <w:t>(гарантийное письмо)</w:t>
      </w:r>
      <w:r w:rsidRPr="0041315D">
        <w:rPr>
          <w:rFonts w:ascii="Times New Roman" w:hAnsi="Times New Roman" w:cs="Times New Roman"/>
          <w:sz w:val="24"/>
          <w:szCs w:val="24"/>
        </w:rPr>
        <w:t>;</w:t>
      </w:r>
    </w:p>
    <w:p w:rsidR="00771B95" w:rsidRPr="004B3414" w:rsidRDefault="00771B95" w:rsidP="00771B95">
      <w:pPr>
        <w:numPr>
          <w:ilvl w:val="0"/>
          <w:numId w:val="12"/>
        </w:numPr>
        <w:tabs>
          <w:tab w:val="num" w:pos="0"/>
        </w:tabs>
        <w:spacing w:after="0" w:line="240" w:lineRule="auto"/>
        <w:ind w:left="709" w:firstLine="0"/>
        <w:contextualSpacing/>
        <w:jc w:val="both"/>
        <w:rPr>
          <w:rFonts w:ascii="Times New Roman" w:hAnsi="Times New Roman" w:cs="Times New Roman"/>
          <w:sz w:val="24"/>
          <w:szCs w:val="24"/>
          <w:u w:val="single"/>
        </w:rPr>
      </w:pPr>
      <w:r w:rsidRPr="004B3414">
        <w:rPr>
          <w:rFonts w:ascii="Times New Roman" w:hAnsi="Times New Roman" w:cs="Times New Roman"/>
          <w:sz w:val="24"/>
          <w:szCs w:val="24"/>
        </w:rPr>
        <w:t xml:space="preserve">в отношении Участника отсутствуют документально подтвержденные нарушения договорных обязательств по предыдущим договорам с </w:t>
      </w:r>
      <w:r>
        <w:rPr>
          <w:rFonts w:ascii="Times New Roman" w:hAnsi="Times New Roman" w:cs="Times New Roman"/>
          <w:sz w:val="24"/>
          <w:szCs w:val="24"/>
        </w:rPr>
        <w:t>АО</w:t>
      </w:r>
      <w:r w:rsidRPr="004B3414">
        <w:rPr>
          <w:rFonts w:ascii="Times New Roman" w:hAnsi="Times New Roman" w:cs="Times New Roman"/>
          <w:sz w:val="24"/>
          <w:szCs w:val="24"/>
        </w:rPr>
        <w:t xml:space="preserve"> «Бизнес-Недвижимость», в том числе выставленные Заказчиком претензии, отказы Заказчика от приемки продукции, товаров, работ, услуг </w:t>
      </w:r>
      <w:r w:rsidRPr="00771B95">
        <w:rPr>
          <w:rFonts w:ascii="Times New Roman" w:hAnsi="Times New Roman" w:cs="Times New Roman"/>
          <w:i/>
          <w:sz w:val="24"/>
          <w:szCs w:val="24"/>
        </w:rPr>
        <w:t>(гарантийное письмо).</w:t>
      </w:r>
    </w:p>
    <w:p w:rsidR="001A70F7" w:rsidRPr="00D152F3" w:rsidRDefault="001A70F7" w:rsidP="001A70F7">
      <w:pPr>
        <w:spacing w:after="0" w:line="240" w:lineRule="auto"/>
        <w:ind w:left="709"/>
        <w:contextualSpacing/>
        <w:jc w:val="both"/>
        <w:rPr>
          <w:rFonts w:ascii="Times New Roman" w:hAnsi="Times New Roman" w:cs="Times New Roman"/>
          <w:sz w:val="24"/>
          <w:szCs w:val="24"/>
          <w:u w:val="single"/>
        </w:rPr>
      </w:pPr>
    </w:p>
    <w:p w:rsidR="00330A28" w:rsidRDefault="00F6762F" w:rsidP="00330A28">
      <w:pPr>
        <w:spacing w:line="240" w:lineRule="auto"/>
        <w:ind w:left="709" w:firstLine="709"/>
        <w:contextualSpacing/>
        <w:jc w:val="both"/>
        <w:rPr>
          <w:rFonts w:ascii="Times New Roman" w:hAnsi="Times New Roman" w:cs="Times New Roman"/>
          <w:sz w:val="24"/>
          <w:szCs w:val="24"/>
        </w:rPr>
      </w:pPr>
      <w:r w:rsidRPr="00D06C18">
        <w:rPr>
          <w:rFonts w:ascii="Times New Roman" w:hAnsi="Times New Roman" w:cs="Times New Roman"/>
          <w:sz w:val="24"/>
          <w:szCs w:val="24"/>
        </w:rPr>
        <w:t>Для обеспечения надлежащего исполнения сторонами</w:t>
      </w:r>
      <w:r w:rsidRPr="007D5C33">
        <w:rPr>
          <w:rFonts w:ascii="Times New Roman" w:hAnsi="Times New Roman" w:cs="Times New Roman"/>
          <w:sz w:val="24"/>
          <w:szCs w:val="24"/>
        </w:rPr>
        <w:t xml:space="preserve"> платежных и связанных с ними </w:t>
      </w:r>
      <w:r w:rsidR="007B0125" w:rsidRPr="007D5C33">
        <w:rPr>
          <w:rFonts w:ascii="Times New Roman" w:hAnsi="Times New Roman" w:cs="Times New Roman"/>
          <w:sz w:val="24"/>
          <w:szCs w:val="24"/>
        </w:rPr>
        <w:t>обязательств по договору, а так</w:t>
      </w:r>
      <w:r w:rsidRPr="007D5C33">
        <w:rPr>
          <w:rFonts w:ascii="Times New Roman" w:hAnsi="Times New Roman" w:cs="Times New Roman"/>
          <w:sz w:val="24"/>
          <w:szCs w:val="24"/>
        </w:rPr>
        <w:t xml:space="preserve">же для осуществления расчетных операций по договору в кратчайшие сроки и с минимальными транзакционными издержками, а так же для минимизации риска не своевременных платежей, не платежей и/или утраты денежных средств сторон, </w:t>
      </w:r>
      <w:r w:rsidR="00E3302F" w:rsidRPr="007D5C33">
        <w:rPr>
          <w:rFonts w:ascii="Times New Roman" w:hAnsi="Times New Roman" w:cs="Times New Roman"/>
          <w:sz w:val="24"/>
          <w:szCs w:val="24"/>
        </w:rPr>
        <w:t>в т. ч. вследствие возможной не</w:t>
      </w:r>
      <w:r w:rsidRPr="007D5C33">
        <w:rPr>
          <w:rFonts w:ascii="Times New Roman" w:hAnsi="Times New Roman" w:cs="Times New Roman"/>
          <w:sz w:val="24"/>
          <w:szCs w:val="24"/>
        </w:rPr>
        <w:t xml:space="preserve">благонадежности или не </w:t>
      </w:r>
      <w:r w:rsidRPr="007D5C33">
        <w:rPr>
          <w:rFonts w:ascii="Times New Roman" w:hAnsi="Times New Roman" w:cs="Times New Roman"/>
          <w:sz w:val="24"/>
          <w:szCs w:val="24"/>
        </w:rPr>
        <w:lastRenderedPageBreak/>
        <w:t>платежеспособности банков корреспондентов, все платежи и расчеты сторон по договору должны осуществляться через банковские счета сторон</w:t>
      </w:r>
      <w:r w:rsidRPr="00F6762F">
        <w:rPr>
          <w:rFonts w:ascii="Times New Roman" w:hAnsi="Times New Roman" w:cs="Times New Roman"/>
          <w:sz w:val="24"/>
          <w:szCs w:val="24"/>
        </w:rPr>
        <w:t>, открытые в ПАО «МТС – банк».</w:t>
      </w:r>
    </w:p>
    <w:p w:rsidR="00F6762F" w:rsidRPr="00F6762F" w:rsidRDefault="00F6762F" w:rsidP="00330A28">
      <w:pPr>
        <w:spacing w:line="240" w:lineRule="auto"/>
        <w:ind w:left="709" w:firstLine="709"/>
        <w:contextualSpacing/>
        <w:jc w:val="both"/>
        <w:rPr>
          <w:rFonts w:ascii="Times New Roman" w:hAnsi="Times New Roman" w:cs="Times New Roman"/>
          <w:sz w:val="24"/>
          <w:szCs w:val="24"/>
        </w:rPr>
      </w:pPr>
      <w:r w:rsidRPr="00F6762F">
        <w:rPr>
          <w:rFonts w:ascii="Times New Roman" w:hAnsi="Times New Roman" w:cs="Times New Roman"/>
          <w:sz w:val="24"/>
          <w:szCs w:val="24"/>
        </w:rPr>
        <w:t>Участник вправе указать в своем Предложении иной банк (помимо ПАО «МТС-банка») для платежей и расчетов по договору, однако в этом случае Участник может [одновременно с Предложением] предоставить Заказчику обеспечение исполнения обязательств Участника по Договору (включая его обязательства по возможному возврату Заказчику денежных средств и/или уплате неустойки) в объеме равном 100% цены договора с участием системно значимых кредитных организаций, определенных Банком России на дату предоставления обеспечения, а именно:</w:t>
      </w:r>
    </w:p>
    <w:p w:rsidR="00F6762F" w:rsidRPr="00F6762F" w:rsidRDefault="00F6762F" w:rsidP="00330A28">
      <w:pPr>
        <w:tabs>
          <w:tab w:val="left" w:pos="851"/>
          <w:tab w:val="left" w:pos="1134"/>
          <w:tab w:val="left" w:pos="1418"/>
        </w:tabs>
        <w:spacing w:line="240" w:lineRule="auto"/>
        <w:ind w:left="709"/>
        <w:contextualSpacing/>
        <w:jc w:val="both"/>
        <w:rPr>
          <w:rFonts w:ascii="Times New Roman" w:hAnsi="Times New Roman" w:cs="Times New Roman"/>
          <w:sz w:val="24"/>
          <w:szCs w:val="24"/>
        </w:rPr>
      </w:pPr>
      <w:r w:rsidRPr="00F6762F">
        <w:rPr>
          <w:rFonts w:ascii="Times New Roman" w:hAnsi="Times New Roman" w:cs="Times New Roman"/>
          <w:sz w:val="24"/>
          <w:szCs w:val="24"/>
        </w:rPr>
        <w:t>1) банковская гарантия, или</w:t>
      </w:r>
    </w:p>
    <w:p w:rsidR="00F6762F" w:rsidRPr="00F6762F" w:rsidRDefault="00F6762F" w:rsidP="00330A28">
      <w:pPr>
        <w:tabs>
          <w:tab w:val="left" w:pos="851"/>
          <w:tab w:val="left" w:pos="1134"/>
          <w:tab w:val="left" w:pos="1418"/>
        </w:tabs>
        <w:spacing w:line="240" w:lineRule="auto"/>
        <w:ind w:left="709"/>
        <w:contextualSpacing/>
        <w:jc w:val="both"/>
        <w:rPr>
          <w:rFonts w:ascii="Times New Roman" w:hAnsi="Times New Roman" w:cs="Times New Roman"/>
          <w:sz w:val="24"/>
          <w:szCs w:val="24"/>
        </w:rPr>
      </w:pPr>
      <w:r w:rsidRPr="00F6762F">
        <w:rPr>
          <w:rFonts w:ascii="Times New Roman" w:hAnsi="Times New Roman" w:cs="Times New Roman"/>
          <w:sz w:val="24"/>
          <w:szCs w:val="24"/>
        </w:rPr>
        <w:t>2) аккредитив, или</w:t>
      </w:r>
    </w:p>
    <w:p w:rsidR="00F6762F" w:rsidRPr="00F6762F" w:rsidRDefault="00F6762F" w:rsidP="00330A28">
      <w:pPr>
        <w:tabs>
          <w:tab w:val="left" w:pos="851"/>
          <w:tab w:val="left" w:pos="1134"/>
          <w:tab w:val="left" w:pos="1418"/>
        </w:tabs>
        <w:spacing w:line="240" w:lineRule="auto"/>
        <w:ind w:left="709"/>
        <w:contextualSpacing/>
        <w:jc w:val="both"/>
        <w:rPr>
          <w:rFonts w:ascii="Times New Roman" w:hAnsi="Times New Roman" w:cs="Times New Roman"/>
          <w:sz w:val="24"/>
          <w:szCs w:val="24"/>
        </w:rPr>
      </w:pPr>
      <w:r w:rsidRPr="00F6762F">
        <w:rPr>
          <w:rFonts w:ascii="Times New Roman" w:hAnsi="Times New Roman" w:cs="Times New Roman"/>
          <w:sz w:val="24"/>
          <w:szCs w:val="24"/>
        </w:rPr>
        <w:t>3) залог денежных средств на счете, или</w:t>
      </w:r>
    </w:p>
    <w:p w:rsidR="00F6762F" w:rsidRPr="00F6762F" w:rsidRDefault="00F6762F" w:rsidP="00330A28">
      <w:pPr>
        <w:tabs>
          <w:tab w:val="left" w:pos="851"/>
          <w:tab w:val="left" w:pos="1134"/>
          <w:tab w:val="left" w:pos="1418"/>
        </w:tabs>
        <w:spacing w:line="240" w:lineRule="auto"/>
        <w:ind w:left="709"/>
        <w:contextualSpacing/>
        <w:jc w:val="both"/>
        <w:rPr>
          <w:rFonts w:ascii="Times New Roman" w:hAnsi="Times New Roman" w:cs="Times New Roman"/>
          <w:sz w:val="24"/>
          <w:szCs w:val="24"/>
        </w:rPr>
      </w:pPr>
      <w:r w:rsidRPr="00F6762F">
        <w:rPr>
          <w:rFonts w:ascii="Times New Roman" w:hAnsi="Times New Roman" w:cs="Times New Roman"/>
          <w:sz w:val="24"/>
          <w:szCs w:val="24"/>
        </w:rPr>
        <w:t>4) комбинацию вышеперечисленных способов обеспечения обязательств.</w:t>
      </w:r>
    </w:p>
    <w:p w:rsidR="00F6762F" w:rsidRPr="001A70F7" w:rsidRDefault="00F6762F" w:rsidP="00330A28">
      <w:pPr>
        <w:spacing w:line="240" w:lineRule="auto"/>
        <w:ind w:left="709"/>
        <w:contextualSpacing/>
        <w:jc w:val="both"/>
        <w:rPr>
          <w:rFonts w:ascii="Times New Roman" w:hAnsi="Times New Roman" w:cs="Times New Roman"/>
          <w:b/>
          <w:i/>
          <w:sz w:val="24"/>
          <w:szCs w:val="24"/>
          <w:u w:val="single"/>
        </w:rPr>
      </w:pPr>
      <w:r w:rsidRPr="001A70F7">
        <w:rPr>
          <w:rFonts w:ascii="Times New Roman" w:hAnsi="Times New Roman" w:cs="Times New Roman"/>
          <w:b/>
          <w:i/>
          <w:sz w:val="24"/>
          <w:szCs w:val="24"/>
          <w:u w:val="single"/>
        </w:rPr>
        <w:t>При согласии на открытие счета в ПАО «МТС-Банк» участник должен предоставить соответствующее гарантийное письмо</w:t>
      </w:r>
      <w:r w:rsidR="000271A2" w:rsidRPr="001A70F7">
        <w:rPr>
          <w:rStyle w:val="af0"/>
          <w:rFonts w:ascii="Times New Roman" w:hAnsi="Times New Roman" w:cs="Times New Roman"/>
          <w:b/>
          <w:i/>
          <w:sz w:val="24"/>
          <w:szCs w:val="24"/>
          <w:u w:val="single"/>
        </w:rPr>
        <w:footnoteReference w:id="1"/>
      </w:r>
      <w:r w:rsidRPr="001A70F7">
        <w:rPr>
          <w:rFonts w:ascii="Times New Roman" w:hAnsi="Times New Roman" w:cs="Times New Roman"/>
          <w:b/>
          <w:i/>
          <w:sz w:val="24"/>
          <w:szCs w:val="24"/>
          <w:u w:val="single"/>
        </w:rPr>
        <w:t>.</w:t>
      </w:r>
    </w:p>
    <w:p w:rsidR="00535F97" w:rsidRDefault="00535F97" w:rsidP="00330A28">
      <w:pPr>
        <w:spacing w:line="240" w:lineRule="auto"/>
        <w:ind w:left="709"/>
        <w:contextualSpacing/>
        <w:jc w:val="both"/>
        <w:rPr>
          <w:rFonts w:ascii="Times New Roman" w:hAnsi="Times New Roman" w:cs="Times New Roman"/>
          <w:sz w:val="24"/>
          <w:szCs w:val="24"/>
        </w:rPr>
      </w:pPr>
    </w:p>
    <w:p w:rsidR="00014261" w:rsidRPr="00014261" w:rsidRDefault="00535F97" w:rsidP="00014261">
      <w:pPr>
        <w:spacing w:line="240" w:lineRule="auto"/>
        <w:ind w:firstLine="709"/>
        <w:contextualSpacing/>
        <w:jc w:val="both"/>
        <w:rPr>
          <w:rFonts w:ascii="Times New Roman" w:hAnsi="Times New Roman" w:cs="Times New Roman"/>
          <w:b/>
          <w:sz w:val="24"/>
          <w:szCs w:val="24"/>
        </w:rPr>
      </w:pPr>
      <w:r w:rsidRPr="00BC1C3E">
        <w:rPr>
          <w:rFonts w:ascii="Times New Roman" w:hAnsi="Times New Roman" w:cs="Times New Roman"/>
          <w:b/>
          <w:sz w:val="24"/>
          <w:szCs w:val="24"/>
          <w:highlight w:val="yellow"/>
        </w:rPr>
        <w:t>Обяз</w:t>
      </w:r>
      <w:r w:rsidR="00A87C80" w:rsidRPr="00BC1C3E">
        <w:rPr>
          <w:rFonts w:ascii="Times New Roman" w:hAnsi="Times New Roman" w:cs="Times New Roman"/>
          <w:b/>
          <w:sz w:val="24"/>
          <w:szCs w:val="24"/>
          <w:highlight w:val="yellow"/>
        </w:rPr>
        <w:t>ательные требования к Участнику</w:t>
      </w:r>
      <w:r w:rsidR="00014261" w:rsidRPr="00BC1C3E">
        <w:rPr>
          <w:rFonts w:ascii="Times New Roman" w:hAnsi="Times New Roman" w:cs="Times New Roman"/>
          <w:b/>
          <w:sz w:val="24"/>
          <w:szCs w:val="24"/>
          <w:highlight w:val="yellow"/>
        </w:rPr>
        <w:t>:</w:t>
      </w:r>
    </w:p>
    <w:p w:rsidR="00014261" w:rsidRPr="00266F26" w:rsidRDefault="00014261" w:rsidP="00266F26">
      <w:pPr>
        <w:spacing w:line="240" w:lineRule="auto"/>
        <w:ind w:firstLine="709"/>
        <w:contextualSpacing/>
        <w:jc w:val="both"/>
        <w:rPr>
          <w:rFonts w:ascii="Times New Roman" w:hAnsi="Times New Roman" w:cs="Times New Roman"/>
          <w:sz w:val="24"/>
          <w:szCs w:val="24"/>
        </w:rPr>
      </w:pPr>
      <w:r w:rsidRPr="007D5C33">
        <w:rPr>
          <w:rFonts w:ascii="Times New Roman" w:hAnsi="Times New Roman" w:cs="Times New Roman"/>
          <w:sz w:val="24"/>
          <w:szCs w:val="24"/>
        </w:rPr>
        <w:t xml:space="preserve">Участвовать в данной процедуре может любое юридическое лицо, зарегистрированное на </w:t>
      </w:r>
      <w:r w:rsidRPr="00D06C18">
        <w:rPr>
          <w:rFonts w:ascii="Times New Roman" w:hAnsi="Times New Roman" w:cs="Times New Roman"/>
          <w:sz w:val="24"/>
          <w:szCs w:val="24"/>
        </w:rPr>
        <w:t>территории РФ, отвечающее следующим единым требованиям:</w:t>
      </w:r>
    </w:p>
    <w:p w:rsidR="00014261" w:rsidRPr="006E2252" w:rsidRDefault="00014261" w:rsidP="005D7B52">
      <w:pPr>
        <w:pStyle w:val="ab"/>
        <w:numPr>
          <w:ilvl w:val="0"/>
          <w:numId w:val="15"/>
        </w:numPr>
        <w:spacing w:line="240" w:lineRule="auto"/>
        <w:jc w:val="both"/>
        <w:rPr>
          <w:rFonts w:ascii="Times New Roman" w:hAnsi="Times New Roman" w:cs="Times New Roman"/>
          <w:b/>
          <w:sz w:val="24"/>
          <w:szCs w:val="24"/>
        </w:rPr>
      </w:pPr>
      <w:r w:rsidRPr="006E2252">
        <w:rPr>
          <w:rFonts w:ascii="Times New Roman" w:hAnsi="Times New Roman" w:cs="Times New Roman"/>
          <w:b/>
          <w:sz w:val="24"/>
          <w:szCs w:val="24"/>
        </w:rPr>
        <w:t>Полное соответствие требованиям, указанным в ТЗ;</w:t>
      </w:r>
    </w:p>
    <w:p w:rsidR="00A87C80" w:rsidRPr="006E2252" w:rsidRDefault="00014261" w:rsidP="005D7B52">
      <w:pPr>
        <w:pStyle w:val="ab"/>
        <w:numPr>
          <w:ilvl w:val="0"/>
          <w:numId w:val="15"/>
        </w:numPr>
        <w:spacing w:line="240" w:lineRule="auto"/>
        <w:jc w:val="both"/>
        <w:rPr>
          <w:rFonts w:ascii="Times New Roman" w:hAnsi="Times New Roman" w:cs="Times New Roman"/>
          <w:b/>
          <w:sz w:val="24"/>
          <w:szCs w:val="24"/>
        </w:rPr>
      </w:pPr>
      <w:r w:rsidRPr="006E2252">
        <w:rPr>
          <w:rFonts w:ascii="Times New Roman" w:hAnsi="Times New Roman" w:cs="Times New Roman"/>
          <w:b/>
          <w:sz w:val="24"/>
          <w:szCs w:val="24"/>
        </w:rPr>
        <w:t>Дата регистраци</w:t>
      </w:r>
      <w:r w:rsidR="005D7B52" w:rsidRPr="006E2252">
        <w:rPr>
          <w:rFonts w:ascii="Times New Roman" w:hAnsi="Times New Roman" w:cs="Times New Roman"/>
          <w:b/>
          <w:sz w:val="24"/>
          <w:szCs w:val="24"/>
        </w:rPr>
        <w:t xml:space="preserve">и юридического лица – не </w:t>
      </w:r>
      <w:r w:rsidR="00962175" w:rsidRPr="006E2252">
        <w:rPr>
          <w:rFonts w:ascii="Times New Roman" w:hAnsi="Times New Roman" w:cs="Times New Roman"/>
          <w:b/>
          <w:sz w:val="24"/>
          <w:szCs w:val="24"/>
        </w:rPr>
        <w:t>менее 3</w:t>
      </w:r>
      <w:r w:rsidRPr="006E2252">
        <w:rPr>
          <w:rFonts w:ascii="Times New Roman" w:hAnsi="Times New Roman" w:cs="Times New Roman"/>
          <w:b/>
          <w:sz w:val="24"/>
          <w:szCs w:val="24"/>
        </w:rPr>
        <w:t>-х лет;</w:t>
      </w:r>
    </w:p>
    <w:p w:rsidR="00BE0E30" w:rsidRPr="006E2252" w:rsidRDefault="00F86E6C" w:rsidP="005D7B52">
      <w:pPr>
        <w:pStyle w:val="ab"/>
        <w:numPr>
          <w:ilvl w:val="0"/>
          <w:numId w:val="15"/>
        </w:numPr>
        <w:spacing w:line="240" w:lineRule="auto"/>
        <w:jc w:val="both"/>
        <w:rPr>
          <w:rFonts w:ascii="Times New Roman" w:hAnsi="Times New Roman" w:cs="Times New Roman"/>
          <w:b/>
          <w:sz w:val="24"/>
          <w:szCs w:val="24"/>
        </w:rPr>
      </w:pPr>
      <w:r w:rsidRPr="006E2252">
        <w:rPr>
          <w:rFonts w:ascii="Times New Roman" w:hAnsi="Times New Roman" w:cs="Times New Roman"/>
          <w:b/>
          <w:sz w:val="24"/>
          <w:szCs w:val="24"/>
        </w:rPr>
        <w:t>Участник должен иметь с</w:t>
      </w:r>
      <w:r w:rsidR="00BE0E30" w:rsidRPr="006E2252">
        <w:rPr>
          <w:rFonts w:ascii="Times New Roman" w:hAnsi="Times New Roman" w:cs="Times New Roman"/>
          <w:b/>
          <w:sz w:val="24"/>
          <w:szCs w:val="24"/>
        </w:rPr>
        <w:t xml:space="preserve">реднегодовой оборот компании за </w:t>
      </w:r>
      <w:r w:rsidR="00771B95">
        <w:rPr>
          <w:rFonts w:ascii="Times New Roman" w:hAnsi="Times New Roman" w:cs="Times New Roman"/>
          <w:b/>
          <w:sz w:val="24"/>
          <w:szCs w:val="24"/>
        </w:rPr>
        <w:t>последние 2</w:t>
      </w:r>
      <w:r w:rsidR="00265F62" w:rsidRPr="006E2252">
        <w:rPr>
          <w:rFonts w:ascii="Times New Roman" w:hAnsi="Times New Roman" w:cs="Times New Roman"/>
          <w:b/>
          <w:sz w:val="24"/>
          <w:szCs w:val="24"/>
        </w:rPr>
        <w:t xml:space="preserve"> года (</w:t>
      </w:r>
      <w:r w:rsidR="00771B95">
        <w:rPr>
          <w:rFonts w:ascii="Times New Roman" w:hAnsi="Times New Roman" w:cs="Times New Roman"/>
          <w:b/>
          <w:sz w:val="24"/>
          <w:szCs w:val="24"/>
        </w:rPr>
        <w:t>2019</w:t>
      </w:r>
      <w:r w:rsidR="004917CD">
        <w:rPr>
          <w:rFonts w:ascii="Times New Roman" w:hAnsi="Times New Roman" w:cs="Times New Roman"/>
          <w:b/>
          <w:sz w:val="24"/>
          <w:szCs w:val="24"/>
        </w:rPr>
        <w:t>-</w:t>
      </w:r>
      <w:r w:rsidR="0096041C">
        <w:rPr>
          <w:rFonts w:ascii="Times New Roman" w:hAnsi="Times New Roman" w:cs="Times New Roman"/>
          <w:b/>
          <w:sz w:val="24"/>
          <w:szCs w:val="24"/>
        </w:rPr>
        <w:t>2020</w:t>
      </w:r>
      <w:r w:rsidR="00BE0E30" w:rsidRPr="006E2252">
        <w:rPr>
          <w:rFonts w:ascii="Times New Roman" w:hAnsi="Times New Roman" w:cs="Times New Roman"/>
          <w:b/>
          <w:sz w:val="24"/>
          <w:szCs w:val="24"/>
        </w:rPr>
        <w:t xml:space="preserve"> гг.</w:t>
      </w:r>
      <w:r w:rsidR="00265F62" w:rsidRPr="006E2252">
        <w:rPr>
          <w:rFonts w:ascii="Times New Roman" w:hAnsi="Times New Roman" w:cs="Times New Roman"/>
          <w:b/>
          <w:sz w:val="24"/>
          <w:szCs w:val="24"/>
        </w:rPr>
        <w:t xml:space="preserve">) </w:t>
      </w:r>
      <w:r w:rsidR="00771B95">
        <w:rPr>
          <w:rFonts w:ascii="Times New Roman" w:hAnsi="Times New Roman" w:cs="Times New Roman"/>
          <w:b/>
          <w:sz w:val="24"/>
          <w:szCs w:val="24"/>
        </w:rPr>
        <w:t>не менее 3</w:t>
      </w:r>
      <w:r w:rsidR="004917CD">
        <w:rPr>
          <w:rFonts w:ascii="Times New Roman" w:hAnsi="Times New Roman" w:cs="Times New Roman"/>
          <w:b/>
          <w:sz w:val="24"/>
          <w:szCs w:val="24"/>
        </w:rPr>
        <w:t>0</w:t>
      </w:r>
      <w:r w:rsidR="00BE0E30" w:rsidRPr="006E2252">
        <w:rPr>
          <w:rFonts w:ascii="Times New Roman" w:hAnsi="Times New Roman" w:cs="Times New Roman"/>
          <w:b/>
          <w:sz w:val="24"/>
          <w:szCs w:val="24"/>
        </w:rPr>
        <w:t xml:space="preserve"> млн. руб.;</w:t>
      </w:r>
    </w:p>
    <w:p w:rsidR="00771B95" w:rsidRPr="00771B95" w:rsidRDefault="005D7B52" w:rsidP="00F94157">
      <w:pPr>
        <w:pStyle w:val="ab"/>
        <w:numPr>
          <w:ilvl w:val="0"/>
          <w:numId w:val="15"/>
        </w:numPr>
        <w:spacing w:after="0" w:line="240" w:lineRule="auto"/>
        <w:ind w:hanging="357"/>
        <w:jc w:val="both"/>
        <w:rPr>
          <w:rFonts w:ascii="Times New Roman" w:hAnsi="Times New Roman" w:cs="Times New Roman"/>
          <w:b/>
          <w:sz w:val="24"/>
          <w:szCs w:val="24"/>
        </w:rPr>
      </w:pPr>
      <w:r w:rsidRPr="006E2252">
        <w:rPr>
          <w:rFonts w:ascii="Times New Roman" w:hAnsi="Times New Roman" w:cs="Times New Roman"/>
          <w:b/>
          <w:sz w:val="24"/>
          <w:szCs w:val="24"/>
        </w:rPr>
        <w:t xml:space="preserve">Участник должен </w:t>
      </w:r>
      <w:r w:rsidR="00771B95" w:rsidRPr="00771B95">
        <w:rPr>
          <w:rFonts w:ascii="Times New Roman" w:hAnsi="Times New Roman" w:cs="Times New Roman"/>
          <w:b/>
          <w:sz w:val="24"/>
          <w:szCs w:val="24"/>
        </w:rPr>
        <w:t>иметь объем реализованных аналогичных контрактов (ремонт и малярно-штукатурные работы фасадов) за последние 2 года (2019-2020гг.) – не менее 15 тысяч м2, при этом сумма площадей фасадов в одном контракте должна быть не менее 5 тысяч м2;</w:t>
      </w:r>
    </w:p>
    <w:p w:rsidR="006D154E" w:rsidRPr="00F94157" w:rsidRDefault="00F94157" w:rsidP="00F94157">
      <w:pPr>
        <w:pStyle w:val="ab"/>
        <w:numPr>
          <w:ilvl w:val="0"/>
          <w:numId w:val="15"/>
        </w:numPr>
        <w:spacing w:after="0" w:line="240" w:lineRule="auto"/>
        <w:jc w:val="both"/>
        <w:rPr>
          <w:rFonts w:ascii="Times New Roman" w:hAnsi="Times New Roman" w:cs="Times New Roman"/>
          <w:b/>
          <w:sz w:val="24"/>
          <w:szCs w:val="24"/>
        </w:rPr>
      </w:pPr>
      <w:r w:rsidRPr="007740DC">
        <w:rPr>
          <w:rFonts w:ascii="Times New Roman" w:hAnsi="Times New Roman" w:cs="Times New Roman"/>
          <w:b/>
          <w:sz w:val="24"/>
          <w:szCs w:val="24"/>
        </w:rPr>
        <w:t>Участник закупки должен быть членом СРО в области строительства, реконструкции, капитального ремонта объе</w:t>
      </w:r>
      <w:r>
        <w:rPr>
          <w:rFonts w:ascii="Times New Roman" w:hAnsi="Times New Roman" w:cs="Times New Roman"/>
          <w:b/>
          <w:sz w:val="24"/>
          <w:szCs w:val="24"/>
        </w:rPr>
        <w:t xml:space="preserve">ктов капитального </w:t>
      </w:r>
      <w:r w:rsidRPr="003837E2">
        <w:rPr>
          <w:rFonts w:ascii="Times New Roman" w:hAnsi="Times New Roman" w:cs="Times New Roman"/>
          <w:b/>
          <w:sz w:val="24"/>
          <w:szCs w:val="24"/>
        </w:rPr>
        <w:t>строительства;</w:t>
      </w:r>
    </w:p>
    <w:p w:rsidR="0061051E" w:rsidRDefault="0061051E" w:rsidP="00FE3E24">
      <w:pPr>
        <w:pStyle w:val="ab"/>
        <w:numPr>
          <w:ilvl w:val="0"/>
          <w:numId w:val="15"/>
        </w:numPr>
        <w:spacing w:after="0" w:line="240" w:lineRule="auto"/>
        <w:ind w:hanging="357"/>
        <w:jc w:val="both"/>
        <w:rPr>
          <w:rFonts w:ascii="Times New Roman" w:hAnsi="Times New Roman" w:cs="Times New Roman"/>
          <w:b/>
          <w:sz w:val="24"/>
          <w:szCs w:val="24"/>
        </w:rPr>
      </w:pPr>
      <w:r w:rsidRPr="006E2252">
        <w:rPr>
          <w:rFonts w:ascii="Times New Roman" w:hAnsi="Times New Roman" w:cs="Times New Roman"/>
          <w:b/>
          <w:sz w:val="24"/>
          <w:szCs w:val="24"/>
        </w:rPr>
        <w:t>Согласие на заключение Проекта Договора без протокола разногласий;</w:t>
      </w:r>
    </w:p>
    <w:p w:rsidR="00F94157" w:rsidRPr="00F94157" w:rsidRDefault="00F94157" w:rsidP="00F94157">
      <w:pPr>
        <w:pStyle w:val="ab"/>
        <w:numPr>
          <w:ilvl w:val="0"/>
          <w:numId w:val="15"/>
        </w:numPr>
        <w:spacing w:after="0" w:line="240" w:lineRule="auto"/>
        <w:ind w:hanging="357"/>
        <w:jc w:val="both"/>
        <w:rPr>
          <w:rFonts w:ascii="Times New Roman" w:hAnsi="Times New Roman" w:cs="Times New Roman"/>
          <w:b/>
          <w:sz w:val="24"/>
          <w:szCs w:val="24"/>
        </w:rPr>
      </w:pPr>
      <w:r w:rsidRPr="00F94157">
        <w:rPr>
          <w:rFonts w:ascii="Times New Roman" w:hAnsi="Times New Roman" w:cs="Times New Roman"/>
          <w:b/>
          <w:sz w:val="24"/>
          <w:szCs w:val="24"/>
        </w:rPr>
        <w:t>в отношении Участника отсутствует Информация из реестров недобросовестных поставщиков, которые ведутся в соответствии с Федеральными законами № 223-ФЗ и №44-ФЗ, а также реестров недобросовестных поставщиков (исполнителей, подрядчиков) дочерних и зависимых компаний ПАО АФК «Система»;</w:t>
      </w:r>
    </w:p>
    <w:p w:rsidR="00F94157" w:rsidRPr="00F94157" w:rsidRDefault="00F94157" w:rsidP="00F94157">
      <w:pPr>
        <w:pStyle w:val="ab"/>
        <w:numPr>
          <w:ilvl w:val="0"/>
          <w:numId w:val="15"/>
        </w:numPr>
        <w:spacing w:after="0" w:line="240" w:lineRule="auto"/>
        <w:ind w:hanging="357"/>
        <w:jc w:val="both"/>
        <w:rPr>
          <w:rFonts w:ascii="Times New Roman" w:hAnsi="Times New Roman" w:cs="Times New Roman"/>
          <w:b/>
          <w:sz w:val="24"/>
          <w:szCs w:val="24"/>
        </w:rPr>
      </w:pPr>
      <w:r w:rsidRPr="00F94157">
        <w:rPr>
          <w:rFonts w:ascii="Times New Roman" w:hAnsi="Times New Roman" w:cs="Times New Roman"/>
          <w:b/>
          <w:sz w:val="24"/>
          <w:szCs w:val="24"/>
        </w:rPr>
        <w:t>в отношении Участника отсутствуют документально подтвержденные нарушения договорных обязательств по предыдущим договорам с АО «Бизнес-Недвижимость», в том числе выставленные Заказчиком претензии, отказы Заказчика от приемки продукции, товаров, работ, услуг.</w:t>
      </w:r>
    </w:p>
    <w:p w:rsidR="004917CD" w:rsidRPr="004917CD" w:rsidRDefault="004917CD" w:rsidP="004917CD">
      <w:pPr>
        <w:spacing w:after="0" w:line="240" w:lineRule="auto"/>
        <w:ind w:left="1429"/>
        <w:contextualSpacing/>
        <w:jc w:val="both"/>
        <w:rPr>
          <w:rFonts w:ascii="Times New Roman" w:hAnsi="Times New Roman" w:cs="Times New Roman"/>
          <w:sz w:val="24"/>
          <w:szCs w:val="24"/>
          <w:u w:val="single"/>
        </w:rPr>
      </w:pPr>
    </w:p>
    <w:p w:rsidR="00014261" w:rsidRPr="00962175" w:rsidRDefault="00014261" w:rsidP="00FE3E24">
      <w:pPr>
        <w:pStyle w:val="ab"/>
        <w:numPr>
          <w:ilvl w:val="0"/>
          <w:numId w:val="15"/>
        </w:numPr>
        <w:spacing w:after="0" w:line="240" w:lineRule="auto"/>
        <w:ind w:hanging="357"/>
        <w:jc w:val="both"/>
        <w:rPr>
          <w:rFonts w:ascii="Times New Roman" w:hAnsi="Times New Roman" w:cs="Times New Roman"/>
          <w:sz w:val="24"/>
          <w:szCs w:val="24"/>
        </w:rPr>
      </w:pPr>
      <w:r w:rsidRPr="00D06C18">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запроса предложений</w:t>
      </w:r>
      <w:r w:rsidRPr="00962175">
        <w:rPr>
          <w:rFonts w:ascii="Times New Roman" w:hAnsi="Times New Roman" w:cs="Times New Roman"/>
          <w:sz w:val="24"/>
          <w:szCs w:val="24"/>
        </w:rPr>
        <w:t>;</w:t>
      </w:r>
    </w:p>
    <w:p w:rsidR="00014261" w:rsidRPr="0046211F" w:rsidRDefault="00014261" w:rsidP="00FE3E24">
      <w:pPr>
        <w:pStyle w:val="ab"/>
        <w:numPr>
          <w:ilvl w:val="0"/>
          <w:numId w:val="15"/>
        </w:numPr>
        <w:spacing w:after="0" w:line="240" w:lineRule="auto"/>
        <w:ind w:hanging="357"/>
        <w:jc w:val="both"/>
        <w:rPr>
          <w:rFonts w:ascii="Times New Roman" w:hAnsi="Times New Roman" w:cs="Times New Roman"/>
          <w:sz w:val="24"/>
          <w:szCs w:val="24"/>
        </w:rPr>
      </w:pPr>
      <w:r w:rsidRPr="007D5C33">
        <w:rPr>
          <w:rFonts w:ascii="Times New Roman" w:hAnsi="Times New Roman" w:cs="Times New Roman"/>
          <w:sz w:val="24"/>
          <w:szCs w:val="24"/>
        </w:rPr>
        <w:t>Непроведение ликвидации и отсутствие решения арбитражного суда о признании участника открытого запроса предложений - юридического лица или индивидуального предпринимателя</w:t>
      </w:r>
      <w:r w:rsidRPr="0046211F">
        <w:rPr>
          <w:rFonts w:ascii="Times New Roman" w:hAnsi="Times New Roman" w:cs="Times New Roman"/>
          <w:sz w:val="24"/>
          <w:szCs w:val="24"/>
        </w:rPr>
        <w:t xml:space="preserve"> несостоятельным (банкротом) и об открытии конкурсного производства;</w:t>
      </w:r>
    </w:p>
    <w:p w:rsidR="00014261" w:rsidRPr="0046211F" w:rsidRDefault="00014261" w:rsidP="00014261">
      <w:pPr>
        <w:pStyle w:val="ab"/>
        <w:numPr>
          <w:ilvl w:val="0"/>
          <w:numId w:val="15"/>
        </w:numPr>
        <w:spacing w:line="240" w:lineRule="auto"/>
        <w:jc w:val="both"/>
        <w:rPr>
          <w:rFonts w:ascii="Times New Roman" w:hAnsi="Times New Roman" w:cs="Times New Roman"/>
          <w:sz w:val="24"/>
          <w:szCs w:val="24"/>
        </w:rPr>
      </w:pPr>
      <w:r w:rsidRPr="0046211F">
        <w:rPr>
          <w:rFonts w:ascii="Times New Roman" w:hAnsi="Times New Roman" w:cs="Times New Roman"/>
          <w:sz w:val="24"/>
          <w:szCs w:val="24"/>
        </w:rPr>
        <w:t xml:space="preserve">Неприостановление деятельности участника открытого запроса предложений в порядке, установленном Кодексом Российской Федерации об административных </w:t>
      </w:r>
      <w:r w:rsidRPr="0046211F">
        <w:rPr>
          <w:rFonts w:ascii="Times New Roman" w:hAnsi="Times New Roman" w:cs="Times New Roman"/>
          <w:sz w:val="24"/>
          <w:szCs w:val="24"/>
        </w:rPr>
        <w:lastRenderedPageBreak/>
        <w:t>правонарушениях, на дату подачи заявки на участие в открытом запросе предложений;</w:t>
      </w:r>
    </w:p>
    <w:p w:rsidR="00014261" w:rsidRPr="0046211F" w:rsidRDefault="00014261" w:rsidP="00014261">
      <w:pPr>
        <w:pStyle w:val="ab"/>
        <w:numPr>
          <w:ilvl w:val="0"/>
          <w:numId w:val="15"/>
        </w:numPr>
        <w:spacing w:line="240" w:lineRule="auto"/>
        <w:jc w:val="both"/>
        <w:rPr>
          <w:rFonts w:ascii="Times New Roman" w:hAnsi="Times New Roman" w:cs="Times New Roman"/>
          <w:sz w:val="24"/>
          <w:szCs w:val="24"/>
        </w:rPr>
      </w:pPr>
      <w:r w:rsidRPr="0046211F">
        <w:rPr>
          <w:rFonts w:ascii="Times New Roman" w:hAnsi="Times New Roman" w:cs="Times New Roman"/>
          <w:sz w:val="24"/>
          <w:szCs w:val="24"/>
        </w:rPr>
        <w:t>Отсутствие задолженности по налогам;</w:t>
      </w:r>
    </w:p>
    <w:p w:rsidR="00014261" w:rsidRPr="0046211F" w:rsidRDefault="00014261" w:rsidP="00014261">
      <w:pPr>
        <w:pStyle w:val="ab"/>
        <w:numPr>
          <w:ilvl w:val="0"/>
          <w:numId w:val="15"/>
        </w:numPr>
        <w:spacing w:line="240" w:lineRule="auto"/>
        <w:jc w:val="both"/>
        <w:rPr>
          <w:rFonts w:ascii="Times New Roman" w:hAnsi="Times New Roman" w:cs="Times New Roman"/>
          <w:sz w:val="24"/>
          <w:szCs w:val="24"/>
        </w:rPr>
      </w:pPr>
      <w:r w:rsidRPr="0046211F">
        <w:rPr>
          <w:rFonts w:ascii="Times New Roman" w:hAnsi="Times New Roman" w:cs="Times New Roman"/>
          <w:sz w:val="24"/>
          <w:szCs w:val="24"/>
        </w:rPr>
        <w:t>Отсутствие действующих решений ФНС России о приостановлении операций по счетам;</w:t>
      </w:r>
    </w:p>
    <w:p w:rsidR="00014261" w:rsidRPr="00014261" w:rsidRDefault="00014261" w:rsidP="00014261">
      <w:pPr>
        <w:pStyle w:val="ab"/>
        <w:numPr>
          <w:ilvl w:val="0"/>
          <w:numId w:val="15"/>
        </w:numPr>
        <w:spacing w:line="240" w:lineRule="auto"/>
        <w:jc w:val="both"/>
        <w:rPr>
          <w:rFonts w:ascii="Times New Roman" w:hAnsi="Times New Roman" w:cs="Times New Roman"/>
          <w:sz w:val="24"/>
          <w:szCs w:val="24"/>
        </w:rPr>
      </w:pPr>
      <w:r w:rsidRPr="0046211F">
        <w:rPr>
          <w:rFonts w:ascii="Times New Roman" w:hAnsi="Times New Roman" w:cs="Times New Roman"/>
          <w:sz w:val="24"/>
          <w:szCs w:val="24"/>
        </w:rPr>
        <w:t>Отсутствие у участника открытого запроса предложений - физического лица либо у руководителя, членов коллегиального исполнительного органа или главного бухгалтера юридического лица - участника открытого запроса предложений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w:t>
      </w:r>
      <w:r w:rsidRPr="00014261">
        <w:rPr>
          <w:rFonts w:ascii="Times New Roman" w:hAnsi="Times New Roman" w:cs="Times New Roman"/>
          <w:sz w:val="24"/>
          <w:szCs w:val="24"/>
        </w:rPr>
        <w:t>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открытого запроса предложений, и административного наказания в виде дисквалификации;</w:t>
      </w:r>
    </w:p>
    <w:p w:rsidR="00014261" w:rsidRPr="00014261" w:rsidRDefault="00014261" w:rsidP="00014261">
      <w:pPr>
        <w:pStyle w:val="ab"/>
        <w:numPr>
          <w:ilvl w:val="0"/>
          <w:numId w:val="15"/>
        </w:numPr>
        <w:spacing w:line="240" w:lineRule="auto"/>
        <w:jc w:val="both"/>
        <w:rPr>
          <w:rFonts w:ascii="Times New Roman" w:hAnsi="Times New Roman" w:cs="Times New Roman"/>
          <w:sz w:val="24"/>
          <w:szCs w:val="24"/>
        </w:rPr>
      </w:pPr>
      <w:r w:rsidRPr="00014261">
        <w:rPr>
          <w:rFonts w:ascii="Times New Roman" w:hAnsi="Times New Roman" w:cs="Times New Roman"/>
          <w:sz w:val="24"/>
          <w:szCs w:val="24"/>
        </w:rPr>
        <w:t>К участию не допускаются аффилированные между собой организации в рамках одной закупочной процедуры.</w:t>
      </w:r>
    </w:p>
    <w:p w:rsidR="00014261" w:rsidRPr="00014261" w:rsidRDefault="00014261" w:rsidP="00AF5FCF">
      <w:pPr>
        <w:spacing w:after="0" w:line="240" w:lineRule="auto"/>
        <w:ind w:left="709" w:hanging="709"/>
        <w:contextualSpacing/>
        <w:jc w:val="both"/>
        <w:rPr>
          <w:rFonts w:ascii="Times New Roman" w:hAnsi="Times New Roman" w:cs="Times New Roman"/>
          <w:sz w:val="24"/>
          <w:szCs w:val="24"/>
        </w:rPr>
      </w:pPr>
      <w:r w:rsidRPr="00014261">
        <w:rPr>
          <w:rFonts w:ascii="Times New Roman" w:hAnsi="Times New Roman" w:cs="Times New Roman"/>
          <w:sz w:val="24"/>
          <w:szCs w:val="24"/>
        </w:rPr>
        <w:t>3.4.3.</w:t>
      </w:r>
      <w:r w:rsidRPr="00014261">
        <w:rPr>
          <w:rFonts w:ascii="Times New Roman" w:hAnsi="Times New Roman" w:cs="Times New Roman"/>
          <w:sz w:val="24"/>
          <w:szCs w:val="24"/>
        </w:rPr>
        <w:tab/>
        <w:t>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rsidR="00014261" w:rsidRPr="00014261" w:rsidRDefault="00014261" w:rsidP="00AF5FCF">
      <w:pPr>
        <w:spacing w:after="0" w:line="240" w:lineRule="auto"/>
        <w:ind w:left="709" w:hanging="709"/>
        <w:contextualSpacing/>
        <w:jc w:val="both"/>
        <w:rPr>
          <w:rFonts w:ascii="Times New Roman" w:hAnsi="Times New Roman" w:cs="Times New Roman"/>
          <w:sz w:val="24"/>
          <w:szCs w:val="24"/>
        </w:rPr>
      </w:pPr>
      <w:r w:rsidRPr="00014261">
        <w:rPr>
          <w:rFonts w:ascii="Times New Roman" w:hAnsi="Times New Roman" w:cs="Times New Roman"/>
          <w:sz w:val="24"/>
          <w:szCs w:val="24"/>
        </w:rPr>
        <w:t>3.4.4.</w:t>
      </w:r>
      <w:r w:rsidRPr="00014261">
        <w:rPr>
          <w:rFonts w:ascii="Times New Roman" w:hAnsi="Times New Roman" w:cs="Times New Roman"/>
          <w:sz w:val="24"/>
          <w:szCs w:val="24"/>
        </w:rPr>
        <w:tab/>
        <w:t>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rsidR="00014261" w:rsidRPr="00014261" w:rsidRDefault="00014261" w:rsidP="00AF5FCF">
      <w:pPr>
        <w:spacing w:after="0" w:line="240" w:lineRule="auto"/>
        <w:ind w:left="709" w:hanging="709"/>
        <w:contextualSpacing/>
        <w:jc w:val="both"/>
        <w:rPr>
          <w:rFonts w:ascii="Times New Roman" w:hAnsi="Times New Roman" w:cs="Times New Roman"/>
          <w:sz w:val="24"/>
          <w:szCs w:val="24"/>
        </w:rPr>
      </w:pPr>
      <w:r w:rsidRPr="00014261">
        <w:rPr>
          <w:rFonts w:ascii="Times New Roman" w:hAnsi="Times New Roman" w:cs="Times New Roman"/>
          <w:sz w:val="24"/>
          <w:szCs w:val="24"/>
        </w:rPr>
        <w:t>3.4.5.</w:t>
      </w:r>
      <w:r w:rsidRPr="00014261">
        <w:rPr>
          <w:rFonts w:ascii="Times New Roman" w:hAnsi="Times New Roman" w:cs="Times New Roman"/>
          <w:sz w:val="24"/>
          <w:szCs w:val="24"/>
        </w:rPr>
        <w:tab/>
        <w:t>Каждый документ, входящий в Предложение, должен быть скреплен печатью Участника.</w:t>
      </w:r>
    </w:p>
    <w:p w:rsidR="00014261" w:rsidRPr="002D286B" w:rsidRDefault="00014261" w:rsidP="00AF5FCF">
      <w:pPr>
        <w:spacing w:after="0" w:line="240" w:lineRule="auto"/>
        <w:ind w:left="709" w:hanging="709"/>
        <w:contextualSpacing/>
        <w:jc w:val="both"/>
        <w:rPr>
          <w:rFonts w:ascii="Times New Roman" w:hAnsi="Times New Roman" w:cs="Times New Roman"/>
          <w:b/>
          <w:i/>
          <w:sz w:val="24"/>
          <w:szCs w:val="24"/>
          <w:u w:val="single"/>
        </w:rPr>
      </w:pPr>
      <w:r w:rsidRPr="002D286B">
        <w:rPr>
          <w:rFonts w:ascii="Times New Roman" w:hAnsi="Times New Roman" w:cs="Times New Roman"/>
          <w:b/>
          <w:i/>
          <w:sz w:val="24"/>
          <w:szCs w:val="24"/>
          <w:u w:val="single"/>
        </w:rPr>
        <w:t>3.4.6.</w:t>
      </w:r>
      <w:r w:rsidRPr="002D286B">
        <w:rPr>
          <w:rFonts w:ascii="Times New Roman" w:hAnsi="Times New Roman" w:cs="Times New Roman"/>
          <w:b/>
          <w:i/>
          <w:sz w:val="24"/>
          <w:szCs w:val="24"/>
          <w:u w:val="single"/>
        </w:rPr>
        <w:tab/>
        <w:t xml:space="preserve">Файлам (документам, листам), входящим в Предложение, должны быть присвоены имена, позволяющие по имени файла определить содержание документа и наименование Участника. </w:t>
      </w:r>
    </w:p>
    <w:p w:rsidR="00014261" w:rsidRPr="00014261" w:rsidRDefault="00014261" w:rsidP="00AF5FCF">
      <w:pPr>
        <w:spacing w:after="0" w:line="240" w:lineRule="auto"/>
        <w:ind w:left="709" w:hanging="709"/>
        <w:contextualSpacing/>
        <w:jc w:val="both"/>
        <w:rPr>
          <w:rFonts w:ascii="Times New Roman" w:hAnsi="Times New Roman" w:cs="Times New Roman"/>
          <w:sz w:val="24"/>
          <w:szCs w:val="24"/>
        </w:rPr>
      </w:pPr>
      <w:r w:rsidRPr="00014261">
        <w:rPr>
          <w:rFonts w:ascii="Times New Roman" w:hAnsi="Times New Roman" w:cs="Times New Roman"/>
          <w:sz w:val="24"/>
          <w:szCs w:val="24"/>
        </w:rPr>
        <w:t>3.4.7.</w:t>
      </w:r>
      <w:r w:rsidRPr="00014261">
        <w:rPr>
          <w:rFonts w:ascii="Times New Roman" w:hAnsi="Times New Roman" w:cs="Times New Roman"/>
          <w:sz w:val="24"/>
          <w:szCs w:val="24"/>
        </w:rPr>
        <w:tab/>
        <w:t>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014261" w:rsidRPr="00014261" w:rsidRDefault="00014261" w:rsidP="00AF5FCF">
      <w:pPr>
        <w:spacing w:after="0" w:line="240" w:lineRule="auto"/>
        <w:ind w:left="709" w:hanging="709"/>
        <w:contextualSpacing/>
        <w:jc w:val="both"/>
        <w:rPr>
          <w:rFonts w:ascii="Times New Roman" w:hAnsi="Times New Roman" w:cs="Times New Roman"/>
          <w:sz w:val="24"/>
          <w:szCs w:val="24"/>
        </w:rPr>
      </w:pPr>
      <w:r w:rsidRPr="00014261">
        <w:rPr>
          <w:rFonts w:ascii="Times New Roman" w:hAnsi="Times New Roman" w:cs="Times New Roman"/>
          <w:sz w:val="24"/>
          <w:szCs w:val="24"/>
        </w:rPr>
        <w:t>3.4.8.</w:t>
      </w:r>
      <w:r w:rsidRPr="00014261">
        <w:rPr>
          <w:rFonts w:ascii="Times New Roman" w:hAnsi="Times New Roman" w:cs="Times New Roman"/>
          <w:sz w:val="24"/>
          <w:szCs w:val="24"/>
        </w:rPr>
        <w:tab/>
        <w:t>Требования к языку Предложения.</w:t>
      </w:r>
    </w:p>
    <w:p w:rsidR="00014261" w:rsidRPr="00014261" w:rsidRDefault="00AF5FCF" w:rsidP="00AF5FCF">
      <w:pPr>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3.4.8.1. </w:t>
      </w:r>
      <w:r w:rsidR="00014261" w:rsidRPr="00014261">
        <w:rPr>
          <w:rFonts w:ascii="Times New Roman" w:hAnsi="Times New Roman" w:cs="Times New Roman"/>
          <w:sz w:val="24"/>
          <w:szCs w:val="24"/>
        </w:rPr>
        <w:t>Все документы, входящие в Предложение, должны быть подготовлены на русском языке за исключением нижеследующего.</w:t>
      </w:r>
    </w:p>
    <w:p w:rsidR="00014261" w:rsidRPr="00014261" w:rsidRDefault="00AF5FCF" w:rsidP="00AF5FCF">
      <w:pPr>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3.4.8.2. </w:t>
      </w:r>
      <w:r w:rsidR="00014261" w:rsidRPr="00014261">
        <w:rPr>
          <w:rFonts w:ascii="Times New Roman" w:hAnsi="Times New Roman" w:cs="Times New Roman"/>
          <w:sz w:val="24"/>
          <w:szCs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014261" w:rsidRPr="00014261" w:rsidRDefault="00AF5FCF" w:rsidP="00AF5FCF">
      <w:pPr>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3.4.8.3. </w:t>
      </w:r>
      <w:r w:rsidR="00014261" w:rsidRPr="00014261">
        <w:rPr>
          <w:rFonts w:ascii="Times New Roman" w:hAnsi="Times New Roman" w:cs="Times New Roman"/>
          <w:sz w:val="24"/>
          <w:szCs w:val="24"/>
        </w:rPr>
        <w:t>Организатор вправе не рассматривать документы, не переведенные на русский язык.</w:t>
      </w:r>
    </w:p>
    <w:p w:rsidR="00014261" w:rsidRPr="00014261" w:rsidRDefault="00014261" w:rsidP="00AF5FCF">
      <w:pPr>
        <w:spacing w:after="0" w:line="240" w:lineRule="auto"/>
        <w:ind w:left="709" w:hanging="709"/>
        <w:contextualSpacing/>
        <w:jc w:val="both"/>
        <w:rPr>
          <w:rFonts w:ascii="Times New Roman" w:hAnsi="Times New Roman" w:cs="Times New Roman"/>
          <w:sz w:val="24"/>
          <w:szCs w:val="24"/>
        </w:rPr>
      </w:pPr>
      <w:r w:rsidRPr="00014261">
        <w:rPr>
          <w:rFonts w:ascii="Times New Roman" w:hAnsi="Times New Roman" w:cs="Times New Roman"/>
          <w:sz w:val="24"/>
          <w:szCs w:val="24"/>
        </w:rPr>
        <w:t>3.4.9.</w:t>
      </w:r>
      <w:r w:rsidRPr="00014261">
        <w:rPr>
          <w:rFonts w:ascii="Times New Roman" w:hAnsi="Times New Roman" w:cs="Times New Roman"/>
          <w:sz w:val="24"/>
          <w:szCs w:val="24"/>
        </w:rPr>
        <w:tab/>
        <w:t>Разъяснение Документации по запросу предложений.</w:t>
      </w:r>
    </w:p>
    <w:p w:rsidR="00014261" w:rsidRPr="00014261" w:rsidRDefault="00AF5FCF" w:rsidP="00AF5FCF">
      <w:pPr>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3.4.9.1. </w:t>
      </w:r>
      <w:r w:rsidR="00014261" w:rsidRPr="00014261">
        <w:rPr>
          <w:rFonts w:ascii="Times New Roman" w:hAnsi="Times New Roman" w:cs="Times New Roman"/>
          <w:sz w:val="24"/>
          <w:szCs w:val="24"/>
        </w:rPr>
        <w:t xml:space="preserve">Участники вправе обратиться к Контактному лицу Организатора, указанному в </w:t>
      </w:r>
      <w:r>
        <w:rPr>
          <w:rFonts w:ascii="Times New Roman" w:hAnsi="Times New Roman" w:cs="Times New Roman"/>
          <w:sz w:val="24"/>
          <w:szCs w:val="24"/>
        </w:rPr>
        <w:t xml:space="preserve">  </w:t>
      </w:r>
      <w:r w:rsidR="00014261" w:rsidRPr="00014261">
        <w:rPr>
          <w:rFonts w:ascii="Times New Roman" w:hAnsi="Times New Roman" w:cs="Times New Roman"/>
          <w:sz w:val="24"/>
          <w:szCs w:val="24"/>
        </w:rPr>
        <w:t xml:space="preserve">Извещении, за разъяснениями настоящей Документации по запросу предложений в любой форме. </w:t>
      </w:r>
    </w:p>
    <w:p w:rsidR="00014261" w:rsidRPr="00014261" w:rsidRDefault="00AF5FCF" w:rsidP="00AF5FCF">
      <w:pPr>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3.4.9.2. </w:t>
      </w:r>
      <w:r w:rsidR="00014261" w:rsidRPr="00014261">
        <w:rPr>
          <w:rFonts w:ascii="Times New Roman" w:hAnsi="Times New Roman" w:cs="Times New Roman"/>
          <w:sz w:val="24"/>
          <w:szCs w:val="24"/>
        </w:rPr>
        <w:t>Контактное лицо Организатора в разумный срок ответит на любой вопрос, который он получит не позднее, чем за 2 дня до истечения срока приема Предложения, указанного в Извещении.</w:t>
      </w:r>
    </w:p>
    <w:p w:rsidR="00AF5FCF" w:rsidRDefault="00AF5FCF" w:rsidP="00AF5FCF">
      <w:pPr>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3.4.10. </w:t>
      </w:r>
      <w:r w:rsidR="00014261" w:rsidRPr="00014261">
        <w:rPr>
          <w:rFonts w:ascii="Times New Roman" w:hAnsi="Times New Roman" w:cs="Times New Roman"/>
          <w:sz w:val="24"/>
          <w:szCs w:val="24"/>
        </w:rPr>
        <w:t>Продление срок</w:t>
      </w:r>
      <w:r>
        <w:rPr>
          <w:rFonts w:ascii="Times New Roman" w:hAnsi="Times New Roman" w:cs="Times New Roman"/>
          <w:sz w:val="24"/>
          <w:szCs w:val="24"/>
        </w:rPr>
        <w:t xml:space="preserve">а окончания приема Предложений. </w:t>
      </w:r>
    </w:p>
    <w:p w:rsidR="00014261" w:rsidRDefault="00AF5FCF" w:rsidP="00AF5FCF">
      <w:pPr>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14261" w:rsidRPr="00014261">
        <w:rPr>
          <w:rFonts w:ascii="Times New Roman" w:hAnsi="Times New Roman" w:cs="Times New Roman"/>
          <w:sz w:val="24"/>
          <w:szCs w:val="24"/>
        </w:rPr>
        <w:t>При необходимости Организатор имеет право продлевать срок окончания приема Предложений, установленный в Извещении.</w:t>
      </w:r>
    </w:p>
    <w:p w:rsidR="00AF5FCF" w:rsidRDefault="00AF5FCF" w:rsidP="00AF5FCF">
      <w:pPr>
        <w:spacing w:after="0" w:line="240" w:lineRule="auto"/>
        <w:ind w:left="709" w:hanging="709"/>
        <w:contextualSpacing/>
        <w:jc w:val="both"/>
        <w:rPr>
          <w:rFonts w:ascii="Times New Roman" w:hAnsi="Times New Roman" w:cs="Times New Roman"/>
          <w:sz w:val="24"/>
          <w:szCs w:val="24"/>
        </w:rPr>
      </w:pPr>
    </w:p>
    <w:p w:rsidR="00AF5FCF" w:rsidRDefault="00AF5FCF" w:rsidP="00AF5FCF">
      <w:pPr>
        <w:spacing w:after="0" w:line="240" w:lineRule="auto"/>
        <w:ind w:left="709" w:hanging="709"/>
        <w:contextualSpacing/>
        <w:jc w:val="both"/>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lastRenderedPageBreak/>
        <w:t xml:space="preserve">3.5. </w:t>
      </w:r>
      <w:r w:rsidRPr="00F90B05">
        <w:rPr>
          <w:rFonts w:ascii="Times New Roman" w:eastAsia="Times New Roman" w:hAnsi="Times New Roman" w:cs="Times New Roman"/>
          <w:b/>
          <w:snapToGrid w:val="0"/>
          <w:sz w:val="24"/>
          <w:szCs w:val="24"/>
          <w:lang w:eastAsia="ru-RU"/>
        </w:rPr>
        <w:t xml:space="preserve">Подача предложений и их </w:t>
      </w:r>
      <w:r>
        <w:rPr>
          <w:rFonts w:ascii="Times New Roman" w:eastAsia="Times New Roman" w:hAnsi="Times New Roman" w:cs="Times New Roman"/>
          <w:b/>
          <w:snapToGrid w:val="0"/>
          <w:sz w:val="24"/>
          <w:szCs w:val="24"/>
          <w:lang w:eastAsia="ru-RU"/>
        </w:rPr>
        <w:t>прием</w:t>
      </w:r>
    </w:p>
    <w:p w:rsidR="00AF5FCF" w:rsidRDefault="00AF5FCF" w:rsidP="00AF5FCF">
      <w:pPr>
        <w:spacing w:after="0" w:line="240" w:lineRule="auto"/>
        <w:ind w:left="709" w:hanging="709"/>
        <w:contextualSpacing/>
        <w:jc w:val="both"/>
        <w:rPr>
          <w:rFonts w:ascii="Times New Roman" w:hAnsi="Times New Roman" w:cs="Times New Roman"/>
          <w:sz w:val="24"/>
          <w:szCs w:val="24"/>
        </w:rPr>
      </w:pPr>
    </w:p>
    <w:p w:rsidR="00AF5FCF" w:rsidRPr="00AF5FCF" w:rsidRDefault="00AF5FCF" w:rsidP="00AF5FCF">
      <w:pPr>
        <w:spacing w:after="0" w:line="240" w:lineRule="auto"/>
        <w:ind w:left="709" w:hanging="709"/>
        <w:contextualSpacing/>
        <w:jc w:val="both"/>
        <w:rPr>
          <w:rFonts w:ascii="Times New Roman" w:hAnsi="Times New Roman" w:cs="Times New Roman"/>
          <w:b/>
          <w:sz w:val="24"/>
          <w:szCs w:val="24"/>
        </w:rPr>
      </w:pPr>
      <w:r w:rsidRPr="00AF5FCF">
        <w:rPr>
          <w:rFonts w:ascii="Times New Roman" w:hAnsi="Times New Roman" w:cs="Times New Roman"/>
          <w:sz w:val="24"/>
          <w:szCs w:val="24"/>
        </w:rPr>
        <w:t>3.5.1.</w:t>
      </w:r>
      <w:r w:rsidRPr="00AF5FCF">
        <w:rPr>
          <w:rFonts w:ascii="Times New Roman" w:hAnsi="Times New Roman" w:cs="Times New Roman"/>
          <w:sz w:val="24"/>
          <w:szCs w:val="24"/>
        </w:rPr>
        <w:tab/>
        <w:t xml:space="preserve">Для подачи Предложения Участнику необходимо пройти регистрацию (без ЭЦП) </w:t>
      </w:r>
      <w:r w:rsidRPr="00AF5FCF">
        <w:rPr>
          <w:rFonts w:ascii="Times New Roman" w:hAnsi="Times New Roman" w:cs="Times New Roman"/>
          <w:b/>
          <w:sz w:val="24"/>
          <w:szCs w:val="24"/>
        </w:rPr>
        <w:t>в открытой части электронной площадки</w:t>
      </w:r>
      <w:r w:rsidRPr="00AF5FCF">
        <w:rPr>
          <w:rFonts w:ascii="Times New Roman" w:hAnsi="Times New Roman" w:cs="Times New Roman"/>
          <w:sz w:val="24"/>
          <w:szCs w:val="24"/>
        </w:rPr>
        <w:t xml:space="preserve"> (далее – ЭП), </w:t>
      </w:r>
      <w:r w:rsidR="008775A3">
        <w:rPr>
          <w:rFonts w:ascii="Times New Roman" w:hAnsi="Times New Roman" w:cs="Times New Roman"/>
          <w:b/>
          <w:sz w:val="24"/>
          <w:szCs w:val="24"/>
        </w:rPr>
        <w:t xml:space="preserve">в торговой секции </w:t>
      </w:r>
      <w:r w:rsidR="008775A3" w:rsidRPr="008775A3">
        <w:rPr>
          <w:rFonts w:ascii="Times New Roman" w:hAnsi="Times New Roman" w:cs="Times New Roman"/>
          <w:b/>
          <w:sz w:val="24"/>
          <w:szCs w:val="24"/>
        </w:rPr>
        <w:t>«Закупки и продажи»</w:t>
      </w:r>
      <w:r w:rsidR="008775A3">
        <w:rPr>
          <w:rFonts w:ascii="Times New Roman" w:hAnsi="Times New Roman" w:cs="Times New Roman"/>
          <w:b/>
          <w:sz w:val="24"/>
          <w:szCs w:val="24"/>
        </w:rPr>
        <w:t>.</w:t>
      </w:r>
    </w:p>
    <w:p w:rsidR="00AF5FCF" w:rsidRPr="00546168" w:rsidRDefault="00AF5FCF" w:rsidP="00AF5FCF">
      <w:pPr>
        <w:spacing w:after="0" w:line="240" w:lineRule="auto"/>
        <w:ind w:left="709" w:hanging="709"/>
        <w:contextualSpacing/>
        <w:jc w:val="both"/>
        <w:rPr>
          <w:rFonts w:ascii="Times New Roman" w:hAnsi="Times New Roman" w:cs="Times New Roman"/>
          <w:sz w:val="24"/>
          <w:szCs w:val="24"/>
        </w:rPr>
      </w:pPr>
      <w:r w:rsidRPr="00AF5FCF">
        <w:rPr>
          <w:rFonts w:ascii="Times New Roman" w:hAnsi="Times New Roman" w:cs="Times New Roman"/>
          <w:sz w:val="24"/>
          <w:szCs w:val="24"/>
        </w:rPr>
        <w:t>3.5.2.</w:t>
      </w:r>
      <w:r w:rsidRPr="00AF5FCF">
        <w:rPr>
          <w:rFonts w:ascii="Times New Roman" w:hAnsi="Times New Roman" w:cs="Times New Roman"/>
          <w:sz w:val="24"/>
          <w:szCs w:val="24"/>
        </w:rPr>
        <w:tab/>
        <w:t xml:space="preserve">Участник размещает Предложение, а также все необходимые документы в соответствии с требованиями настоящей документации и технического задания в формате скан-копий на </w:t>
      </w:r>
      <w:r w:rsidRPr="00546168">
        <w:rPr>
          <w:rFonts w:ascii="Times New Roman" w:hAnsi="Times New Roman" w:cs="Times New Roman"/>
          <w:sz w:val="24"/>
          <w:szCs w:val="24"/>
        </w:rPr>
        <w:t xml:space="preserve">электронной площадке </w:t>
      </w:r>
      <w:hyperlink r:id="rId20" w:history="1">
        <w:r w:rsidRPr="00546168">
          <w:rPr>
            <w:rStyle w:val="aa"/>
            <w:rFonts w:ascii="Times New Roman" w:hAnsi="Times New Roman" w:cs="Times New Roman"/>
            <w:sz w:val="24"/>
            <w:szCs w:val="24"/>
          </w:rPr>
          <w:t>http://utp.sberbank-ast.ru/</w:t>
        </w:r>
      </w:hyperlink>
      <w:r w:rsidRPr="00546168">
        <w:rPr>
          <w:rFonts w:ascii="Times New Roman" w:hAnsi="Times New Roman" w:cs="Times New Roman"/>
          <w:sz w:val="24"/>
          <w:szCs w:val="24"/>
        </w:rPr>
        <w:t>.</w:t>
      </w:r>
    </w:p>
    <w:p w:rsidR="00AF5FCF" w:rsidRPr="00546168" w:rsidRDefault="00AF5FCF" w:rsidP="00AF5FCF">
      <w:pPr>
        <w:spacing w:after="0" w:line="240" w:lineRule="auto"/>
        <w:ind w:left="709" w:hanging="709"/>
        <w:contextualSpacing/>
        <w:jc w:val="both"/>
        <w:rPr>
          <w:rFonts w:ascii="Times New Roman" w:hAnsi="Times New Roman" w:cs="Times New Roman"/>
          <w:sz w:val="24"/>
          <w:szCs w:val="24"/>
        </w:rPr>
      </w:pPr>
    </w:p>
    <w:p w:rsidR="00AF5FCF" w:rsidRDefault="00AF5FCF" w:rsidP="00AF5FCF">
      <w:pPr>
        <w:spacing w:after="0" w:line="240" w:lineRule="auto"/>
        <w:ind w:left="709" w:hanging="709"/>
        <w:contextualSpacing/>
        <w:jc w:val="both"/>
        <w:rPr>
          <w:rFonts w:ascii="Times New Roman" w:eastAsia="Times New Roman" w:hAnsi="Times New Roman" w:cs="Times New Roman"/>
          <w:b/>
          <w:snapToGrid w:val="0"/>
          <w:sz w:val="24"/>
          <w:szCs w:val="24"/>
          <w:lang w:eastAsia="ru-RU"/>
        </w:rPr>
      </w:pPr>
      <w:r w:rsidRPr="00546168">
        <w:rPr>
          <w:rFonts w:ascii="Times New Roman" w:eastAsia="Times New Roman" w:hAnsi="Times New Roman" w:cs="Times New Roman"/>
          <w:b/>
          <w:snapToGrid w:val="0"/>
          <w:sz w:val="24"/>
          <w:szCs w:val="24"/>
          <w:lang w:eastAsia="ru-RU"/>
        </w:rPr>
        <w:t xml:space="preserve">3.6. </w:t>
      </w:r>
      <w:r w:rsidR="001425A9">
        <w:rPr>
          <w:rFonts w:ascii="Times New Roman" w:eastAsia="Times New Roman" w:hAnsi="Times New Roman" w:cs="Times New Roman"/>
          <w:b/>
          <w:snapToGrid w:val="0"/>
          <w:sz w:val="24"/>
          <w:szCs w:val="24"/>
          <w:lang w:eastAsia="ru-RU"/>
        </w:rPr>
        <w:tab/>
      </w:r>
      <w:r w:rsidRPr="00546168">
        <w:rPr>
          <w:rFonts w:ascii="Times New Roman" w:eastAsia="Times New Roman" w:hAnsi="Times New Roman" w:cs="Times New Roman"/>
          <w:b/>
          <w:snapToGrid w:val="0"/>
          <w:sz w:val="24"/>
          <w:szCs w:val="24"/>
          <w:lang w:eastAsia="ru-RU"/>
        </w:rPr>
        <w:t>Срок подачи заявок для участия в Запросе предложений</w:t>
      </w:r>
      <w:r w:rsidRPr="001425A9">
        <w:rPr>
          <w:rFonts w:ascii="Times New Roman" w:eastAsia="Times New Roman" w:hAnsi="Times New Roman" w:cs="Times New Roman"/>
          <w:b/>
          <w:snapToGrid w:val="0"/>
          <w:sz w:val="24"/>
          <w:szCs w:val="24"/>
          <w:highlight w:val="yellow"/>
          <w:lang w:eastAsia="ru-RU"/>
        </w:rPr>
        <w:t xml:space="preserve">: </w:t>
      </w:r>
      <w:r w:rsidR="00101D62">
        <w:rPr>
          <w:rFonts w:ascii="Times New Roman" w:eastAsia="Times New Roman" w:hAnsi="Times New Roman" w:cs="Times New Roman"/>
          <w:b/>
          <w:snapToGrid w:val="0"/>
          <w:sz w:val="24"/>
          <w:szCs w:val="24"/>
          <w:highlight w:val="yellow"/>
          <w:lang w:eastAsia="ru-RU"/>
        </w:rPr>
        <w:t>с 16</w:t>
      </w:r>
      <w:r w:rsidR="00E12BA7">
        <w:rPr>
          <w:rFonts w:ascii="Times New Roman" w:eastAsia="Times New Roman" w:hAnsi="Times New Roman" w:cs="Times New Roman"/>
          <w:b/>
          <w:snapToGrid w:val="0"/>
          <w:sz w:val="24"/>
          <w:szCs w:val="24"/>
          <w:highlight w:val="yellow"/>
          <w:lang w:eastAsia="ru-RU"/>
        </w:rPr>
        <w:t xml:space="preserve"> час. </w:t>
      </w:r>
      <w:r w:rsidR="00B433B0">
        <w:rPr>
          <w:rFonts w:ascii="Times New Roman" w:eastAsia="Times New Roman" w:hAnsi="Times New Roman" w:cs="Times New Roman"/>
          <w:b/>
          <w:snapToGrid w:val="0"/>
          <w:sz w:val="24"/>
          <w:szCs w:val="24"/>
          <w:highlight w:val="yellow"/>
          <w:lang w:eastAsia="ru-RU"/>
        </w:rPr>
        <w:t>4</w:t>
      </w:r>
      <w:r w:rsidR="00FB3AD4" w:rsidRPr="001425A9">
        <w:rPr>
          <w:rFonts w:ascii="Times New Roman" w:eastAsia="Times New Roman" w:hAnsi="Times New Roman" w:cs="Times New Roman"/>
          <w:b/>
          <w:snapToGrid w:val="0"/>
          <w:sz w:val="24"/>
          <w:szCs w:val="24"/>
          <w:highlight w:val="yellow"/>
          <w:lang w:eastAsia="ru-RU"/>
        </w:rPr>
        <w:t xml:space="preserve">0 мин. </w:t>
      </w:r>
      <w:r w:rsidR="00546168" w:rsidRPr="001425A9">
        <w:rPr>
          <w:rFonts w:ascii="Times New Roman" w:eastAsia="Times New Roman" w:hAnsi="Times New Roman" w:cs="Times New Roman"/>
          <w:b/>
          <w:snapToGrid w:val="0"/>
          <w:sz w:val="24"/>
          <w:szCs w:val="24"/>
          <w:highlight w:val="yellow"/>
          <w:lang w:eastAsia="ru-RU"/>
        </w:rPr>
        <w:t>«</w:t>
      </w:r>
      <w:r w:rsidR="00101D62">
        <w:rPr>
          <w:rFonts w:ascii="Times New Roman" w:eastAsia="Times New Roman" w:hAnsi="Times New Roman" w:cs="Times New Roman"/>
          <w:b/>
          <w:snapToGrid w:val="0"/>
          <w:sz w:val="24"/>
          <w:szCs w:val="24"/>
          <w:highlight w:val="yellow"/>
          <w:lang w:eastAsia="ru-RU"/>
        </w:rPr>
        <w:t>06» июл</w:t>
      </w:r>
      <w:r w:rsidR="001425A9">
        <w:rPr>
          <w:rFonts w:ascii="Times New Roman" w:eastAsia="Times New Roman" w:hAnsi="Times New Roman" w:cs="Times New Roman"/>
          <w:b/>
          <w:snapToGrid w:val="0"/>
          <w:sz w:val="24"/>
          <w:szCs w:val="24"/>
          <w:highlight w:val="yellow"/>
          <w:lang w:eastAsia="ru-RU"/>
        </w:rPr>
        <w:t>я</w:t>
      </w:r>
      <w:r w:rsidR="007E5F97">
        <w:rPr>
          <w:rFonts w:ascii="Times New Roman" w:eastAsia="Times New Roman" w:hAnsi="Times New Roman" w:cs="Times New Roman"/>
          <w:b/>
          <w:snapToGrid w:val="0"/>
          <w:sz w:val="24"/>
          <w:szCs w:val="24"/>
          <w:highlight w:val="yellow"/>
          <w:lang w:eastAsia="ru-RU"/>
        </w:rPr>
        <w:t xml:space="preserve"> 2021</w:t>
      </w:r>
      <w:r w:rsidRPr="001425A9">
        <w:rPr>
          <w:rFonts w:ascii="Times New Roman" w:eastAsia="Times New Roman" w:hAnsi="Times New Roman" w:cs="Times New Roman"/>
          <w:b/>
          <w:snapToGrid w:val="0"/>
          <w:sz w:val="24"/>
          <w:szCs w:val="24"/>
          <w:highlight w:val="yellow"/>
          <w:lang w:eastAsia="ru-RU"/>
        </w:rPr>
        <w:t xml:space="preserve"> года</w:t>
      </w:r>
      <w:r w:rsidR="00101D62">
        <w:rPr>
          <w:rFonts w:ascii="Times New Roman" w:eastAsia="Times New Roman" w:hAnsi="Times New Roman" w:cs="Times New Roman"/>
          <w:b/>
          <w:snapToGrid w:val="0"/>
          <w:sz w:val="24"/>
          <w:szCs w:val="24"/>
          <w:highlight w:val="yellow"/>
          <w:lang w:eastAsia="ru-RU"/>
        </w:rPr>
        <w:t xml:space="preserve"> до 16</w:t>
      </w:r>
      <w:r w:rsidR="00546168" w:rsidRPr="001425A9">
        <w:rPr>
          <w:rFonts w:ascii="Times New Roman" w:eastAsia="Times New Roman" w:hAnsi="Times New Roman" w:cs="Times New Roman"/>
          <w:b/>
          <w:snapToGrid w:val="0"/>
          <w:sz w:val="24"/>
          <w:szCs w:val="24"/>
          <w:highlight w:val="yellow"/>
          <w:lang w:eastAsia="ru-RU"/>
        </w:rPr>
        <w:t xml:space="preserve"> час. </w:t>
      </w:r>
      <w:r w:rsidR="00E12BA7">
        <w:rPr>
          <w:rFonts w:ascii="Times New Roman" w:eastAsia="Times New Roman" w:hAnsi="Times New Roman" w:cs="Times New Roman"/>
          <w:b/>
          <w:snapToGrid w:val="0"/>
          <w:sz w:val="24"/>
          <w:szCs w:val="24"/>
          <w:highlight w:val="yellow"/>
          <w:lang w:eastAsia="ru-RU"/>
        </w:rPr>
        <w:t>00 мин. «12</w:t>
      </w:r>
      <w:r w:rsidR="00101D62">
        <w:rPr>
          <w:rFonts w:ascii="Times New Roman" w:eastAsia="Times New Roman" w:hAnsi="Times New Roman" w:cs="Times New Roman"/>
          <w:b/>
          <w:snapToGrid w:val="0"/>
          <w:sz w:val="24"/>
          <w:szCs w:val="24"/>
          <w:highlight w:val="yellow"/>
          <w:lang w:eastAsia="ru-RU"/>
        </w:rPr>
        <w:t>» июл</w:t>
      </w:r>
      <w:r w:rsidR="00607DED">
        <w:rPr>
          <w:rFonts w:ascii="Times New Roman" w:eastAsia="Times New Roman" w:hAnsi="Times New Roman" w:cs="Times New Roman"/>
          <w:b/>
          <w:snapToGrid w:val="0"/>
          <w:sz w:val="24"/>
          <w:szCs w:val="24"/>
          <w:highlight w:val="yellow"/>
          <w:lang w:eastAsia="ru-RU"/>
        </w:rPr>
        <w:t>я</w:t>
      </w:r>
      <w:r w:rsidR="007E5F97">
        <w:rPr>
          <w:rFonts w:ascii="Times New Roman" w:eastAsia="Times New Roman" w:hAnsi="Times New Roman" w:cs="Times New Roman"/>
          <w:b/>
          <w:snapToGrid w:val="0"/>
          <w:sz w:val="24"/>
          <w:szCs w:val="24"/>
          <w:highlight w:val="yellow"/>
          <w:lang w:eastAsia="ru-RU"/>
        </w:rPr>
        <w:t xml:space="preserve"> 2021</w:t>
      </w:r>
      <w:r w:rsidRPr="001425A9">
        <w:rPr>
          <w:rFonts w:ascii="Times New Roman" w:eastAsia="Times New Roman" w:hAnsi="Times New Roman" w:cs="Times New Roman"/>
          <w:b/>
          <w:snapToGrid w:val="0"/>
          <w:sz w:val="24"/>
          <w:szCs w:val="24"/>
          <w:highlight w:val="yellow"/>
          <w:lang w:eastAsia="ru-RU"/>
        </w:rPr>
        <w:t xml:space="preserve"> года</w:t>
      </w:r>
      <w:r w:rsidR="001425A9">
        <w:rPr>
          <w:rFonts w:ascii="Times New Roman" w:eastAsia="Times New Roman" w:hAnsi="Times New Roman" w:cs="Times New Roman"/>
          <w:b/>
          <w:snapToGrid w:val="0"/>
          <w:sz w:val="24"/>
          <w:szCs w:val="24"/>
          <w:lang w:eastAsia="ru-RU"/>
        </w:rPr>
        <w:t>.</w:t>
      </w:r>
    </w:p>
    <w:p w:rsidR="00AF5FCF" w:rsidRDefault="00AF5FCF" w:rsidP="00AF5FCF">
      <w:pPr>
        <w:spacing w:after="0" w:line="240" w:lineRule="auto"/>
        <w:ind w:left="709" w:hanging="709"/>
        <w:contextualSpacing/>
        <w:jc w:val="both"/>
        <w:rPr>
          <w:rFonts w:ascii="Times New Roman" w:eastAsia="Times New Roman" w:hAnsi="Times New Roman" w:cs="Times New Roman"/>
          <w:b/>
          <w:snapToGrid w:val="0"/>
          <w:sz w:val="24"/>
          <w:szCs w:val="24"/>
          <w:lang w:eastAsia="ru-RU"/>
        </w:rPr>
      </w:pPr>
    </w:p>
    <w:p w:rsidR="00AF5FCF" w:rsidRDefault="00AF5FCF" w:rsidP="00AF5FCF">
      <w:pPr>
        <w:spacing w:after="0" w:line="240" w:lineRule="auto"/>
        <w:ind w:left="709" w:hanging="709"/>
        <w:contextualSpacing/>
        <w:jc w:val="both"/>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 xml:space="preserve">3.7. </w:t>
      </w:r>
      <w:r w:rsidRPr="00AF5FCF">
        <w:rPr>
          <w:rFonts w:ascii="Times New Roman" w:eastAsia="Times New Roman" w:hAnsi="Times New Roman" w:cs="Times New Roman"/>
          <w:b/>
          <w:snapToGrid w:val="0"/>
          <w:sz w:val="24"/>
          <w:szCs w:val="24"/>
          <w:lang w:eastAsia="ru-RU"/>
        </w:rPr>
        <w:t xml:space="preserve">Оценка Предложений Участников на предмет соответствия требованиям </w:t>
      </w:r>
      <w:r>
        <w:rPr>
          <w:rFonts w:ascii="Times New Roman" w:eastAsia="Times New Roman" w:hAnsi="Times New Roman" w:cs="Times New Roman"/>
          <w:b/>
          <w:snapToGrid w:val="0"/>
          <w:sz w:val="24"/>
          <w:szCs w:val="24"/>
          <w:lang w:eastAsia="ru-RU"/>
        </w:rPr>
        <w:t xml:space="preserve">            </w:t>
      </w:r>
      <w:r w:rsidRPr="00AF5FCF">
        <w:rPr>
          <w:rFonts w:ascii="Times New Roman" w:eastAsia="Times New Roman" w:hAnsi="Times New Roman" w:cs="Times New Roman"/>
          <w:b/>
          <w:snapToGrid w:val="0"/>
          <w:sz w:val="24"/>
          <w:szCs w:val="24"/>
          <w:lang w:eastAsia="ru-RU"/>
        </w:rPr>
        <w:t>настоящей документации и технического задания</w:t>
      </w:r>
    </w:p>
    <w:p w:rsidR="00AF5FCF" w:rsidRDefault="00AF5FCF" w:rsidP="00AF5FCF">
      <w:pPr>
        <w:spacing w:after="0" w:line="240" w:lineRule="auto"/>
        <w:ind w:left="709" w:hanging="709"/>
        <w:contextualSpacing/>
        <w:jc w:val="both"/>
        <w:rPr>
          <w:rFonts w:ascii="Times New Roman" w:eastAsia="Times New Roman" w:hAnsi="Times New Roman" w:cs="Times New Roman"/>
          <w:b/>
          <w:snapToGrid w:val="0"/>
          <w:sz w:val="24"/>
          <w:szCs w:val="24"/>
          <w:lang w:eastAsia="ru-RU"/>
        </w:rPr>
      </w:pPr>
    </w:p>
    <w:p w:rsidR="00AF5FCF" w:rsidRDefault="00AF5FCF" w:rsidP="00AF5FCF">
      <w:pPr>
        <w:spacing w:after="0" w:line="240" w:lineRule="auto"/>
        <w:ind w:left="709" w:hanging="709"/>
        <w:contextualSpacing/>
        <w:jc w:val="both"/>
        <w:rPr>
          <w:rFonts w:ascii="Times New Roman" w:eastAsia="Times New Roman" w:hAnsi="Times New Roman" w:cs="Times New Roman"/>
          <w:snapToGrid w:val="0"/>
          <w:sz w:val="24"/>
          <w:szCs w:val="24"/>
          <w:lang w:eastAsia="ru-RU"/>
        </w:rPr>
      </w:pPr>
      <w:r w:rsidRPr="00AF5FCF">
        <w:rPr>
          <w:rFonts w:ascii="Times New Roman" w:eastAsia="Times New Roman" w:hAnsi="Times New Roman" w:cs="Times New Roman"/>
          <w:snapToGrid w:val="0"/>
          <w:sz w:val="24"/>
          <w:szCs w:val="24"/>
          <w:lang w:eastAsia="ru-RU"/>
        </w:rPr>
        <w:t>3.7.1.</w:t>
      </w:r>
      <w:r w:rsidRPr="00AF5FCF">
        <w:rPr>
          <w:rFonts w:ascii="Times New Roman" w:eastAsia="Times New Roman" w:hAnsi="Times New Roman" w:cs="Times New Roman"/>
          <w:snapToGrid w:val="0"/>
          <w:sz w:val="24"/>
          <w:szCs w:val="24"/>
          <w:lang w:eastAsia="ru-RU"/>
        </w:rPr>
        <w:tab/>
        <w:t>Общие положения.</w:t>
      </w:r>
    </w:p>
    <w:p w:rsidR="00AF5FCF" w:rsidRPr="00AF5FCF" w:rsidRDefault="00AF5FCF" w:rsidP="00AF5FCF">
      <w:pPr>
        <w:spacing w:after="0" w:line="240" w:lineRule="auto"/>
        <w:ind w:firstLine="709"/>
        <w:contextualSpacing/>
        <w:jc w:val="both"/>
        <w:rPr>
          <w:rFonts w:ascii="Times New Roman" w:eastAsia="Times New Roman" w:hAnsi="Times New Roman" w:cs="Times New Roman"/>
          <w:snapToGrid w:val="0"/>
          <w:sz w:val="24"/>
          <w:szCs w:val="24"/>
          <w:lang w:eastAsia="ru-RU"/>
        </w:rPr>
      </w:pPr>
      <w:r w:rsidRPr="00AF5FCF">
        <w:rPr>
          <w:rFonts w:ascii="Times New Roman" w:eastAsia="Times New Roman" w:hAnsi="Times New Roman" w:cs="Times New Roman"/>
          <w:snapToGrid w:val="0"/>
          <w:sz w:val="24"/>
          <w:szCs w:val="24"/>
          <w:lang w:eastAsia="ru-RU"/>
        </w:rPr>
        <w:t>Оценка Предложений осуществляется Закупочной комиссией по Запросу предложений и иными лицами (экспертами и специалистами), привлеченными Закупочной комиссией.</w:t>
      </w:r>
    </w:p>
    <w:p w:rsidR="00AF5FCF" w:rsidRPr="00AF5FCF" w:rsidRDefault="00AF5FCF" w:rsidP="00AF5FCF">
      <w:pPr>
        <w:spacing w:after="0" w:line="240" w:lineRule="auto"/>
        <w:ind w:firstLine="709"/>
        <w:contextualSpacing/>
        <w:jc w:val="both"/>
        <w:rPr>
          <w:rFonts w:ascii="Times New Roman" w:eastAsia="Times New Roman" w:hAnsi="Times New Roman" w:cs="Times New Roman"/>
          <w:snapToGrid w:val="0"/>
          <w:sz w:val="24"/>
          <w:szCs w:val="24"/>
          <w:lang w:eastAsia="ru-RU"/>
        </w:rPr>
      </w:pPr>
      <w:r w:rsidRPr="00AF5FCF">
        <w:rPr>
          <w:rFonts w:ascii="Times New Roman" w:eastAsia="Times New Roman" w:hAnsi="Times New Roman" w:cs="Times New Roman"/>
          <w:snapToGrid w:val="0"/>
          <w:sz w:val="24"/>
          <w:szCs w:val="24"/>
          <w:lang w:eastAsia="ru-RU"/>
        </w:rPr>
        <w:t>Оценка Предложений включает отборочную стадию, проведение при необходимости переговоров, переторжки и оценочную стадию.</w:t>
      </w:r>
    </w:p>
    <w:p w:rsidR="00AF5FCF" w:rsidRPr="00AF5FCF" w:rsidRDefault="00AF5FCF" w:rsidP="00AF5FCF">
      <w:pPr>
        <w:spacing w:after="0" w:line="240" w:lineRule="auto"/>
        <w:ind w:left="709" w:hanging="709"/>
        <w:contextualSpacing/>
        <w:jc w:val="both"/>
        <w:rPr>
          <w:rFonts w:ascii="Times New Roman" w:eastAsia="Times New Roman" w:hAnsi="Times New Roman" w:cs="Times New Roman"/>
          <w:snapToGrid w:val="0"/>
          <w:sz w:val="24"/>
          <w:szCs w:val="24"/>
          <w:lang w:eastAsia="ru-RU"/>
        </w:rPr>
      </w:pPr>
      <w:r w:rsidRPr="00AF5FCF">
        <w:rPr>
          <w:rFonts w:ascii="Times New Roman" w:eastAsia="Times New Roman" w:hAnsi="Times New Roman" w:cs="Times New Roman"/>
          <w:snapToGrid w:val="0"/>
          <w:sz w:val="24"/>
          <w:szCs w:val="24"/>
          <w:lang w:eastAsia="ru-RU"/>
        </w:rPr>
        <w:t>3.7.2.</w:t>
      </w:r>
      <w:r w:rsidRPr="00AF5FCF">
        <w:rPr>
          <w:rFonts w:ascii="Times New Roman" w:eastAsia="Times New Roman" w:hAnsi="Times New Roman" w:cs="Times New Roman"/>
          <w:snapToGrid w:val="0"/>
          <w:sz w:val="24"/>
          <w:szCs w:val="24"/>
          <w:lang w:eastAsia="ru-RU"/>
        </w:rPr>
        <w:tab/>
        <w:t>Отборочная стадия.</w:t>
      </w:r>
      <w:r w:rsidRPr="00AF5FCF">
        <w:rPr>
          <w:rFonts w:ascii="Times New Roman" w:eastAsia="Times New Roman" w:hAnsi="Times New Roman" w:cs="Times New Roman"/>
          <w:snapToGrid w:val="0"/>
          <w:sz w:val="24"/>
          <w:szCs w:val="24"/>
          <w:lang w:eastAsia="ru-RU"/>
        </w:rPr>
        <w:tab/>
      </w:r>
    </w:p>
    <w:p w:rsidR="00AF5FCF" w:rsidRPr="00AF5FCF" w:rsidRDefault="00405393" w:rsidP="00405393">
      <w:pPr>
        <w:spacing w:after="0" w:line="240" w:lineRule="auto"/>
        <w:ind w:firstLine="709"/>
        <w:contextualSpacing/>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      </w:t>
      </w:r>
      <w:r w:rsidR="00AF5FCF" w:rsidRPr="00AF5FCF">
        <w:rPr>
          <w:rFonts w:ascii="Times New Roman" w:eastAsia="Times New Roman" w:hAnsi="Times New Roman" w:cs="Times New Roman"/>
          <w:snapToGrid w:val="0"/>
          <w:sz w:val="24"/>
          <w:szCs w:val="24"/>
          <w:lang w:eastAsia="ru-RU"/>
        </w:rPr>
        <w:t>В рамках отборочной стадии Закупочная комиссия проверяет:</w:t>
      </w:r>
    </w:p>
    <w:p w:rsidR="00AF5FCF" w:rsidRPr="00AF5FCF" w:rsidRDefault="00AF5FCF" w:rsidP="00AF5FCF">
      <w:pPr>
        <w:pStyle w:val="ab"/>
        <w:numPr>
          <w:ilvl w:val="0"/>
          <w:numId w:val="17"/>
        </w:numPr>
        <w:spacing w:after="0" w:line="240" w:lineRule="auto"/>
        <w:jc w:val="both"/>
        <w:rPr>
          <w:rFonts w:ascii="Times New Roman" w:eastAsia="Times New Roman" w:hAnsi="Times New Roman" w:cs="Times New Roman"/>
          <w:snapToGrid w:val="0"/>
          <w:sz w:val="24"/>
          <w:szCs w:val="24"/>
          <w:lang w:eastAsia="ru-RU"/>
        </w:rPr>
      </w:pPr>
      <w:r w:rsidRPr="00AF5FCF">
        <w:rPr>
          <w:rFonts w:ascii="Times New Roman" w:eastAsia="Times New Roman" w:hAnsi="Times New Roman" w:cs="Times New Roman"/>
          <w:snapToGrid w:val="0"/>
          <w:sz w:val="24"/>
          <w:szCs w:val="24"/>
          <w:lang w:eastAsia="ru-RU"/>
        </w:rPr>
        <w:t>правильность оформления Предложений и их соответствие требованиям настоящей Документации по существу;</w:t>
      </w:r>
    </w:p>
    <w:p w:rsidR="00AF5FCF" w:rsidRPr="00AF5FCF" w:rsidRDefault="00AF5FCF" w:rsidP="00AF5FCF">
      <w:pPr>
        <w:pStyle w:val="ab"/>
        <w:numPr>
          <w:ilvl w:val="0"/>
          <w:numId w:val="17"/>
        </w:numPr>
        <w:spacing w:after="0" w:line="240" w:lineRule="auto"/>
        <w:jc w:val="both"/>
        <w:rPr>
          <w:rFonts w:ascii="Times New Roman" w:eastAsia="Times New Roman" w:hAnsi="Times New Roman" w:cs="Times New Roman"/>
          <w:snapToGrid w:val="0"/>
          <w:sz w:val="24"/>
          <w:szCs w:val="24"/>
          <w:lang w:eastAsia="ru-RU"/>
        </w:rPr>
      </w:pPr>
      <w:r w:rsidRPr="00AF5FCF">
        <w:rPr>
          <w:rFonts w:ascii="Times New Roman" w:eastAsia="Times New Roman" w:hAnsi="Times New Roman" w:cs="Times New Roman"/>
          <w:snapToGrid w:val="0"/>
          <w:sz w:val="24"/>
          <w:szCs w:val="24"/>
          <w:lang w:eastAsia="ru-RU"/>
        </w:rPr>
        <w:t>соответствие Участников требованиям настоящей Документации и технического задания;</w:t>
      </w:r>
    </w:p>
    <w:p w:rsidR="00AF5FCF" w:rsidRPr="00AF5FCF" w:rsidRDefault="00AF5FCF" w:rsidP="00AF5FCF">
      <w:pPr>
        <w:pStyle w:val="ab"/>
        <w:numPr>
          <w:ilvl w:val="0"/>
          <w:numId w:val="17"/>
        </w:numPr>
        <w:spacing w:after="0" w:line="240" w:lineRule="auto"/>
        <w:jc w:val="both"/>
        <w:rPr>
          <w:rFonts w:ascii="Times New Roman" w:eastAsia="Times New Roman" w:hAnsi="Times New Roman" w:cs="Times New Roman"/>
          <w:snapToGrid w:val="0"/>
          <w:sz w:val="24"/>
          <w:szCs w:val="24"/>
          <w:lang w:eastAsia="ru-RU"/>
        </w:rPr>
      </w:pPr>
      <w:r w:rsidRPr="00AF5FCF">
        <w:rPr>
          <w:rFonts w:ascii="Times New Roman" w:eastAsia="Times New Roman" w:hAnsi="Times New Roman" w:cs="Times New Roman"/>
          <w:snapToGrid w:val="0"/>
          <w:sz w:val="24"/>
          <w:szCs w:val="24"/>
          <w:lang w:eastAsia="ru-RU"/>
        </w:rPr>
        <w:t>соответствие коммерческого и технического предложения требованиям настоящей Документации.</w:t>
      </w:r>
    </w:p>
    <w:p w:rsidR="00AF5FCF" w:rsidRPr="00AF5FCF" w:rsidRDefault="00405393" w:rsidP="00405393">
      <w:pPr>
        <w:spacing w:after="0" w:line="240" w:lineRule="auto"/>
        <w:ind w:firstLine="709"/>
        <w:contextualSpacing/>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      </w:t>
      </w:r>
      <w:r w:rsidR="00AF5FCF" w:rsidRPr="00AF5FCF">
        <w:rPr>
          <w:rFonts w:ascii="Times New Roman" w:eastAsia="Times New Roman" w:hAnsi="Times New Roman" w:cs="Times New Roman"/>
          <w:snapToGrid w:val="0"/>
          <w:sz w:val="24"/>
          <w:szCs w:val="24"/>
          <w:lang w:eastAsia="ru-RU"/>
        </w:rPr>
        <w:t>В рамках отборочной стадии Закупочная комиссия может запросить у Участников разъяснения или дополнения их Предложений,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Предложения.</w:t>
      </w:r>
    </w:p>
    <w:p w:rsidR="00AF5FCF" w:rsidRPr="00AF5FCF" w:rsidRDefault="00AF5FCF" w:rsidP="00405393">
      <w:pPr>
        <w:spacing w:after="0" w:line="240" w:lineRule="auto"/>
        <w:ind w:firstLine="709"/>
        <w:contextualSpacing/>
        <w:jc w:val="both"/>
        <w:rPr>
          <w:rFonts w:ascii="Times New Roman" w:eastAsia="Times New Roman" w:hAnsi="Times New Roman" w:cs="Times New Roman"/>
          <w:snapToGrid w:val="0"/>
          <w:sz w:val="24"/>
          <w:szCs w:val="24"/>
          <w:lang w:eastAsia="ru-RU"/>
        </w:rPr>
      </w:pPr>
      <w:r w:rsidRPr="00AF5FCF">
        <w:rPr>
          <w:rFonts w:ascii="Times New Roman" w:eastAsia="Times New Roman" w:hAnsi="Times New Roman" w:cs="Times New Roman"/>
          <w:snapToGrid w:val="0"/>
          <w:sz w:val="24"/>
          <w:szCs w:val="24"/>
          <w:lang w:eastAsia="ru-RU"/>
        </w:rPr>
        <w:t>При проверке правильности оформления Предложения Закупочная комиссия вправе не обращать внимания на мелкие недочёты и погрешности, которые не влияют на существо Предложения. Закупочная комиссия с письменного согласия Участника также может исправлять очевидные арифметические и грамматические ошибки.</w:t>
      </w:r>
    </w:p>
    <w:p w:rsidR="00AF5FCF" w:rsidRPr="00AF5FCF" w:rsidRDefault="00AF5FCF" w:rsidP="00405393">
      <w:pPr>
        <w:spacing w:after="0" w:line="240" w:lineRule="auto"/>
        <w:ind w:firstLine="709"/>
        <w:contextualSpacing/>
        <w:jc w:val="both"/>
        <w:rPr>
          <w:rFonts w:ascii="Times New Roman" w:eastAsia="Times New Roman" w:hAnsi="Times New Roman" w:cs="Times New Roman"/>
          <w:snapToGrid w:val="0"/>
          <w:sz w:val="24"/>
          <w:szCs w:val="24"/>
          <w:lang w:eastAsia="ru-RU"/>
        </w:rPr>
      </w:pPr>
      <w:r w:rsidRPr="00AF5FCF">
        <w:rPr>
          <w:rFonts w:ascii="Times New Roman" w:eastAsia="Times New Roman" w:hAnsi="Times New Roman" w:cs="Times New Roman"/>
          <w:snapToGrid w:val="0"/>
          <w:sz w:val="24"/>
          <w:szCs w:val="24"/>
          <w:lang w:eastAsia="ru-RU"/>
        </w:rPr>
        <w:t>По результатам проведения отборочной стадии Закупочная комиссия имеет право отклонить Предложения, которые:</w:t>
      </w:r>
    </w:p>
    <w:p w:rsidR="00AF5FCF" w:rsidRPr="00405393" w:rsidRDefault="00AF5FCF" w:rsidP="00405393">
      <w:pPr>
        <w:pStyle w:val="ab"/>
        <w:numPr>
          <w:ilvl w:val="0"/>
          <w:numId w:val="19"/>
        </w:numPr>
        <w:spacing w:after="0" w:line="240" w:lineRule="auto"/>
        <w:jc w:val="both"/>
        <w:rPr>
          <w:rFonts w:ascii="Times New Roman" w:eastAsia="Times New Roman" w:hAnsi="Times New Roman" w:cs="Times New Roman"/>
          <w:snapToGrid w:val="0"/>
          <w:sz w:val="24"/>
          <w:szCs w:val="24"/>
          <w:lang w:eastAsia="ru-RU"/>
        </w:rPr>
      </w:pPr>
      <w:r w:rsidRPr="00405393">
        <w:rPr>
          <w:rFonts w:ascii="Times New Roman" w:eastAsia="Times New Roman" w:hAnsi="Times New Roman" w:cs="Times New Roman"/>
          <w:snapToGrid w:val="0"/>
          <w:sz w:val="24"/>
          <w:szCs w:val="24"/>
          <w:lang w:eastAsia="ru-RU"/>
        </w:rPr>
        <w:t>в существенной мере не отвечают требованиям к оформлению настоящей Документации;</w:t>
      </w:r>
    </w:p>
    <w:p w:rsidR="00AF5FCF" w:rsidRPr="00405393" w:rsidRDefault="00AF5FCF" w:rsidP="00405393">
      <w:pPr>
        <w:pStyle w:val="ab"/>
        <w:numPr>
          <w:ilvl w:val="0"/>
          <w:numId w:val="19"/>
        </w:numPr>
        <w:spacing w:after="0" w:line="240" w:lineRule="auto"/>
        <w:jc w:val="both"/>
        <w:rPr>
          <w:rFonts w:ascii="Times New Roman" w:eastAsia="Times New Roman" w:hAnsi="Times New Roman" w:cs="Times New Roman"/>
          <w:snapToGrid w:val="0"/>
          <w:sz w:val="24"/>
          <w:szCs w:val="24"/>
          <w:lang w:eastAsia="ru-RU"/>
        </w:rPr>
      </w:pPr>
      <w:r w:rsidRPr="00405393">
        <w:rPr>
          <w:rFonts w:ascii="Times New Roman" w:eastAsia="Times New Roman" w:hAnsi="Times New Roman" w:cs="Times New Roman"/>
          <w:snapToGrid w:val="0"/>
          <w:sz w:val="24"/>
          <w:szCs w:val="24"/>
          <w:lang w:eastAsia="ru-RU"/>
        </w:rPr>
        <w:t>поданы Участниками, которые не отвечают требованиям настоящей Документации;</w:t>
      </w:r>
    </w:p>
    <w:p w:rsidR="00AF5FCF" w:rsidRPr="00405393" w:rsidRDefault="00AF5FCF" w:rsidP="00405393">
      <w:pPr>
        <w:pStyle w:val="ab"/>
        <w:numPr>
          <w:ilvl w:val="0"/>
          <w:numId w:val="19"/>
        </w:numPr>
        <w:spacing w:after="0" w:line="240" w:lineRule="auto"/>
        <w:jc w:val="both"/>
        <w:rPr>
          <w:rFonts w:ascii="Times New Roman" w:eastAsia="Times New Roman" w:hAnsi="Times New Roman" w:cs="Times New Roman"/>
          <w:snapToGrid w:val="0"/>
          <w:sz w:val="24"/>
          <w:szCs w:val="24"/>
          <w:lang w:eastAsia="ru-RU"/>
        </w:rPr>
      </w:pPr>
      <w:r w:rsidRPr="00405393">
        <w:rPr>
          <w:rFonts w:ascii="Times New Roman" w:eastAsia="Times New Roman" w:hAnsi="Times New Roman" w:cs="Times New Roman"/>
          <w:snapToGrid w:val="0"/>
          <w:sz w:val="24"/>
          <w:szCs w:val="24"/>
          <w:lang w:eastAsia="ru-RU"/>
        </w:rPr>
        <w:t>содержат предложения, по существу не отвечающие техническим, коммерческим или договорным требованиям настоящей Документации и технического задания;</w:t>
      </w:r>
    </w:p>
    <w:p w:rsidR="00AF5FCF" w:rsidRPr="00405393" w:rsidRDefault="00AF5FCF" w:rsidP="00405393">
      <w:pPr>
        <w:pStyle w:val="ab"/>
        <w:numPr>
          <w:ilvl w:val="0"/>
          <w:numId w:val="19"/>
        </w:numPr>
        <w:spacing w:after="0" w:line="240" w:lineRule="auto"/>
        <w:jc w:val="both"/>
        <w:rPr>
          <w:rFonts w:ascii="Times New Roman" w:eastAsia="Times New Roman" w:hAnsi="Times New Roman" w:cs="Times New Roman"/>
          <w:snapToGrid w:val="0"/>
          <w:sz w:val="24"/>
          <w:szCs w:val="24"/>
          <w:lang w:eastAsia="ru-RU"/>
        </w:rPr>
      </w:pPr>
      <w:r w:rsidRPr="00405393">
        <w:rPr>
          <w:rFonts w:ascii="Times New Roman" w:eastAsia="Times New Roman" w:hAnsi="Times New Roman" w:cs="Times New Roman"/>
          <w:snapToGrid w:val="0"/>
          <w:sz w:val="24"/>
          <w:szCs w:val="24"/>
          <w:lang w:eastAsia="ru-RU"/>
        </w:rPr>
        <w:t>содержат очевидные арифметические или грамматические ошибки, с исправлением которых не согласился Участник.</w:t>
      </w:r>
    </w:p>
    <w:p w:rsidR="00AF5FCF" w:rsidRPr="00AF5FCF" w:rsidRDefault="00AF5FCF" w:rsidP="00AF5FCF">
      <w:pPr>
        <w:spacing w:after="0" w:line="240" w:lineRule="auto"/>
        <w:ind w:left="709" w:hanging="709"/>
        <w:contextualSpacing/>
        <w:jc w:val="both"/>
        <w:rPr>
          <w:rFonts w:ascii="Times New Roman" w:eastAsia="Times New Roman" w:hAnsi="Times New Roman" w:cs="Times New Roman"/>
          <w:snapToGrid w:val="0"/>
          <w:sz w:val="24"/>
          <w:szCs w:val="24"/>
          <w:lang w:eastAsia="ru-RU"/>
        </w:rPr>
      </w:pPr>
      <w:r w:rsidRPr="00AF5FCF">
        <w:rPr>
          <w:rFonts w:ascii="Times New Roman" w:eastAsia="Times New Roman" w:hAnsi="Times New Roman" w:cs="Times New Roman"/>
          <w:snapToGrid w:val="0"/>
          <w:sz w:val="24"/>
          <w:szCs w:val="24"/>
          <w:lang w:eastAsia="ru-RU"/>
        </w:rPr>
        <w:t>3.7.3.</w:t>
      </w:r>
      <w:r w:rsidRPr="00AF5FCF">
        <w:rPr>
          <w:rFonts w:ascii="Times New Roman" w:eastAsia="Times New Roman" w:hAnsi="Times New Roman" w:cs="Times New Roman"/>
          <w:snapToGrid w:val="0"/>
          <w:sz w:val="24"/>
          <w:szCs w:val="24"/>
          <w:lang w:eastAsia="ru-RU"/>
        </w:rPr>
        <w:tab/>
        <w:t xml:space="preserve">Проведение переговоров. </w:t>
      </w:r>
    </w:p>
    <w:p w:rsidR="00AF5FCF" w:rsidRPr="00AF5FCF" w:rsidRDefault="00AF5FCF" w:rsidP="00405393">
      <w:pPr>
        <w:spacing w:after="0" w:line="240" w:lineRule="auto"/>
        <w:ind w:firstLine="709"/>
        <w:contextualSpacing/>
        <w:jc w:val="both"/>
        <w:rPr>
          <w:rFonts w:ascii="Times New Roman" w:eastAsia="Times New Roman" w:hAnsi="Times New Roman" w:cs="Times New Roman"/>
          <w:snapToGrid w:val="0"/>
          <w:sz w:val="24"/>
          <w:szCs w:val="24"/>
          <w:lang w:eastAsia="ru-RU"/>
        </w:rPr>
      </w:pPr>
      <w:r w:rsidRPr="00AF5FCF">
        <w:rPr>
          <w:rFonts w:ascii="Times New Roman" w:eastAsia="Times New Roman" w:hAnsi="Times New Roman" w:cs="Times New Roman"/>
          <w:snapToGrid w:val="0"/>
          <w:sz w:val="24"/>
          <w:szCs w:val="24"/>
          <w:lang w:eastAsia="ru-RU"/>
        </w:rPr>
        <w:t>После рассмотрения и оценки Предложений Организатор вправе провести переговоры с любым из Участников по любому положению его Предложения.</w:t>
      </w:r>
    </w:p>
    <w:p w:rsidR="00AF5FCF" w:rsidRPr="00AF5FCF" w:rsidRDefault="00AF5FCF" w:rsidP="00405393">
      <w:pPr>
        <w:spacing w:after="0" w:line="240" w:lineRule="auto"/>
        <w:ind w:firstLine="709"/>
        <w:contextualSpacing/>
        <w:jc w:val="both"/>
        <w:rPr>
          <w:rFonts w:ascii="Times New Roman" w:eastAsia="Times New Roman" w:hAnsi="Times New Roman" w:cs="Times New Roman"/>
          <w:snapToGrid w:val="0"/>
          <w:sz w:val="24"/>
          <w:szCs w:val="24"/>
          <w:lang w:eastAsia="ru-RU"/>
        </w:rPr>
      </w:pPr>
      <w:r w:rsidRPr="00AF5FCF">
        <w:rPr>
          <w:rFonts w:ascii="Times New Roman" w:eastAsia="Times New Roman" w:hAnsi="Times New Roman" w:cs="Times New Roman"/>
          <w:snapToGrid w:val="0"/>
          <w:sz w:val="24"/>
          <w:szCs w:val="24"/>
          <w:lang w:eastAsia="ru-RU"/>
        </w:rPr>
        <w:t>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rsidR="00AF5FCF" w:rsidRPr="00405393" w:rsidRDefault="00AF5FCF" w:rsidP="00405393">
      <w:pPr>
        <w:pStyle w:val="ab"/>
        <w:numPr>
          <w:ilvl w:val="0"/>
          <w:numId w:val="23"/>
        </w:numPr>
        <w:spacing w:after="0" w:line="240" w:lineRule="auto"/>
        <w:jc w:val="both"/>
        <w:rPr>
          <w:rFonts w:ascii="Times New Roman" w:eastAsia="Times New Roman" w:hAnsi="Times New Roman" w:cs="Times New Roman"/>
          <w:snapToGrid w:val="0"/>
          <w:sz w:val="24"/>
          <w:szCs w:val="24"/>
          <w:lang w:eastAsia="ru-RU"/>
        </w:rPr>
      </w:pPr>
      <w:r w:rsidRPr="00405393">
        <w:rPr>
          <w:rFonts w:ascii="Times New Roman" w:eastAsia="Times New Roman" w:hAnsi="Times New Roman" w:cs="Times New Roman"/>
          <w:snapToGrid w:val="0"/>
          <w:sz w:val="24"/>
          <w:szCs w:val="24"/>
          <w:lang w:eastAsia="ru-RU"/>
        </w:rPr>
        <w:t>любые переговоры между Организатором и Участником носят конфиденциальный характер;</w:t>
      </w:r>
    </w:p>
    <w:p w:rsidR="00AF5FCF" w:rsidRPr="00405393" w:rsidRDefault="00AF5FCF" w:rsidP="00405393">
      <w:pPr>
        <w:pStyle w:val="ab"/>
        <w:numPr>
          <w:ilvl w:val="0"/>
          <w:numId w:val="23"/>
        </w:numPr>
        <w:spacing w:after="0" w:line="240" w:lineRule="auto"/>
        <w:jc w:val="both"/>
        <w:rPr>
          <w:rFonts w:ascii="Times New Roman" w:eastAsia="Times New Roman" w:hAnsi="Times New Roman" w:cs="Times New Roman"/>
          <w:snapToGrid w:val="0"/>
          <w:sz w:val="24"/>
          <w:szCs w:val="24"/>
          <w:lang w:eastAsia="ru-RU"/>
        </w:rPr>
      </w:pPr>
      <w:r w:rsidRPr="00405393">
        <w:rPr>
          <w:rFonts w:ascii="Times New Roman" w:eastAsia="Times New Roman" w:hAnsi="Times New Roman" w:cs="Times New Roman"/>
          <w:snapToGrid w:val="0"/>
          <w:sz w:val="24"/>
          <w:szCs w:val="24"/>
          <w:lang w:eastAsia="ru-RU"/>
        </w:rPr>
        <w:lastRenderedPageBreak/>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rsidR="00AF5FCF" w:rsidRPr="00AF5FCF" w:rsidRDefault="00AF5FCF" w:rsidP="00AF5FCF">
      <w:pPr>
        <w:spacing w:after="0" w:line="240" w:lineRule="auto"/>
        <w:ind w:left="709" w:hanging="709"/>
        <w:contextualSpacing/>
        <w:jc w:val="both"/>
        <w:rPr>
          <w:rFonts w:ascii="Times New Roman" w:eastAsia="Times New Roman" w:hAnsi="Times New Roman" w:cs="Times New Roman"/>
          <w:snapToGrid w:val="0"/>
          <w:sz w:val="24"/>
          <w:szCs w:val="24"/>
          <w:lang w:eastAsia="ru-RU"/>
        </w:rPr>
      </w:pPr>
      <w:r w:rsidRPr="000271A2">
        <w:rPr>
          <w:rFonts w:ascii="Times New Roman" w:eastAsia="Times New Roman" w:hAnsi="Times New Roman" w:cs="Times New Roman"/>
          <w:snapToGrid w:val="0"/>
          <w:sz w:val="24"/>
          <w:szCs w:val="24"/>
          <w:lang w:eastAsia="ru-RU"/>
        </w:rPr>
        <w:t>3.7.4.</w:t>
      </w:r>
      <w:r w:rsidRPr="000271A2">
        <w:rPr>
          <w:rFonts w:ascii="Times New Roman" w:eastAsia="Times New Roman" w:hAnsi="Times New Roman" w:cs="Times New Roman"/>
          <w:snapToGrid w:val="0"/>
          <w:sz w:val="24"/>
          <w:szCs w:val="24"/>
          <w:lang w:eastAsia="ru-RU"/>
        </w:rPr>
        <w:tab/>
        <w:t>Оценочная стадия.</w:t>
      </w:r>
      <w:r w:rsidRPr="00AF5FCF">
        <w:rPr>
          <w:rFonts w:ascii="Times New Roman" w:eastAsia="Times New Roman" w:hAnsi="Times New Roman" w:cs="Times New Roman"/>
          <w:snapToGrid w:val="0"/>
          <w:sz w:val="24"/>
          <w:szCs w:val="24"/>
          <w:lang w:eastAsia="ru-RU"/>
        </w:rPr>
        <w:t xml:space="preserve"> </w:t>
      </w:r>
    </w:p>
    <w:bookmarkEnd w:id="0"/>
    <w:bookmarkEnd w:id="1"/>
    <w:bookmarkEnd w:id="2"/>
    <w:bookmarkEnd w:id="3"/>
    <w:bookmarkEnd w:id="4"/>
    <w:p w:rsidR="000271A2" w:rsidRPr="00D06C18" w:rsidRDefault="000271A2" w:rsidP="000271A2">
      <w:pPr>
        <w:spacing w:after="0" w:line="240" w:lineRule="auto"/>
        <w:ind w:firstLine="709"/>
        <w:contextualSpacing/>
        <w:jc w:val="both"/>
        <w:rPr>
          <w:rFonts w:ascii="Times New Roman" w:eastAsia="Times New Roman" w:hAnsi="Times New Roman" w:cs="Times New Roman"/>
          <w:snapToGrid w:val="0"/>
          <w:sz w:val="24"/>
          <w:szCs w:val="24"/>
          <w:lang w:eastAsia="ru-RU"/>
        </w:rPr>
      </w:pPr>
      <w:r w:rsidRPr="00AF5FCF">
        <w:rPr>
          <w:rFonts w:ascii="Times New Roman" w:eastAsia="Times New Roman" w:hAnsi="Times New Roman" w:cs="Times New Roman"/>
          <w:snapToGrid w:val="0"/>
          <w:sz w:val="24"/>
          <w:szCs w:val="24"/>
          <w:lang w:eastAsia="ru-RU"/>
        </w:rPr>
        <w:t xml:space="preserve">В рамках оценочной стадии Закупочная комиссия оценивает и сопоставляет Предложения </w:t>
      </w:r>
      <w:r w:rsidRPr="00D06C18">
        <w:rPr>
          <w:rFonts w:ascii="Times New Roman" w:eastAsia="Times New Roman" w:hAnsi="Times New Roman" w:cs="Times New Roman"/>
          <w:snapToGrid w:val="0"/>
          <w:sz w:val="24"/>
          <w:szCs w:val="24"/>
          <w:lang w:eastAsia="ru-RU"/>
        </w:rPr>
        <w:t>Участников, в том числе с учетом результатов переговоров, и проводит их ранжирование по степени предпочтительности для Организатора, исходя из следующих критериев:</w:t>
      </w:r>
    </w:p>
    <w:p w:rsidR="000271A2" w:rsidRPr="009F075C" w:rsidRDefault="00962175" w:rsidP="00962175">
      <w:pPr>
        <w:pStyle w:val="ab"/>
        <w:numPr>
          <w:ilvl w:val="0"/>
          <w:numId w:val="31"/>
        </w:numPr>
        <w:rPr>
          <w:rFonts w:ascii="Times New Roman" w:eastAsia="Times New Roman" w:hAnsi="Times New Roman" w:cs="Times New Roman"/>
          <w:b/>
          <w:snapToGrid w:val="0"/>
          <w:sz w:val="24"/>
          <w:szCs w:val="24"/>
          <w:lang w:eastAsia="ru-RU"/>
        </w:rPr>
      </w:pPr>
      <w:r w:rsidRPr="009F075C">
        <w:rPr>
          <w:rFonts w:ascii="Times New Roman" w:eastAsia="Times New Roman" w:hAnsi="Times New Roman" w:cs="Times New Roman"/>
          <w:b/>
          <w:snapToGrid w:val="0"/>
          <w:sz w:val="24"/>
          <w:szCs w:val="24"/>
          <w:lang w:eastAsia="ru-RU"/>
        </w:rPr>
        <w:t>минимальное ценовое предложение (100%).</w:t>
      </w:r>
    </w:p>
    <w:p w:rsidR="00405393" w:rsidRDefault="00405393" w:rsidP="00405393">
      <w:pPr>
        <w:spacing w:line="240" w:lineRule="auto"/>
        <w:contextualSpacing/>
        <w:jc w:val="both"/>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 xml:space="preserve">3.8. </w:t>
      </w:r>
      <w:r w:rsidRPr="00F90B05">
        <w:rPr>
          <w:rFonts w:ascii="Times New Roman" w:eastAsia="Times New Roman" w:hAnsi="Times New Roman" w:cs="Times New Roman"/>
          <w:b/>
          <w:snapToGrid w:val="0"/>
          <w:sz w:val="24"/>
          <w:szCs w:val="24"/>
          <w:lang w:eastAsia="ru-RU"/>
        </w:rPr>
        <w:t>Принятие решения о проведении следующих этапов Запроса предложений или определение Победителя</w:t>
      </w:r>
    </w:p>
    <w:p w:rsidR="00405393" w:rsidRDefault="00405393" w:rsidP="00405393">
      <w:pPr>
        <w:spacing w:line="240" w:lineRule="auto"/>
        <w:contextualSpacing/>
        <w:jc w:val="both"/>
        <w:rPr>
          <w:rFonts w:ascii="Times New Roman" w:eastAsia="Times New Roman" w:hAnsi="Times New Roman" w:cs="Times New Roman"/>
          <w:b/>
          <w:snapToGrid w:val="0"/>
          <w:sz w:val="24"/>
          <w:szCs w:val="24"/>
          <w:lang w:eastAsia="ru-RU"/>
        </w:rPr>
      </w:pPr>
    </w:p>
    <w:p w:rsidR="00405393" w:rsidRPr="00405393" w:rsidRDefault="00405393" w:rsidP="00405393">
      <w:pPr>
        <w:spacing w:line="240" w:lineRule="auto"/>
        <w:ind w:left="709" w:hanging="709"/>
        <w:contextualSpacing/>
        <w:jc w:val="both"/>
        <w:rPr>
          <w:rFonts w:ascii="Times New Roman" w:hAnsi="Times New Roman" w:cs="Times New Roman"/>
          <w:sz w:val="24"/>
          <w:szCs w:val="24"/>
        </w:rPr>
      </w:pPr>
      <w:r w:rsidRPr="00405393">
        <w:rPr>
          <w:rFonts w:ascii="Times New Roman" w:hAnsi="Times New Roman" w:cs="Times New Roman"/>
          <w:sz w:val="24"/>
          <w:szCs w:val="24"/>
        </w:rPr>
        <w:t>3.8.1.</w:t>
      </w:r>
      <w:r w:rsidRPr="00405393">
        <w:rPr>
          <w:rFonts w:ascii="Times New Roman" w:hAnsi="Times New Roman" w:cs="Times New Roman"/>
          <w:sz w:val="24"/>
          <w:szCs w:val="24"/>
        </w:rPr>
        <w:tab/>
        <w:t>Закупочная комиссия на своем заседании рассматривает Аналитическую записку по результатам оценки Предложений и принимает решение либо по определению Победителя, либо по проведению дополнительных этапов Запроса предложений (например, переторжки), либо по завершению данной процедуры Запроса предложений без определения Победителя и заключения Договора.</w:t>
      </w:r>
    </w:p>
    <w:p w:rsidR="00405393" w:rsidRPr="00405393" w:rsidRDefault="00405393" w:rsidP="00405393">
      <w:pPr>
        <w:spacing w:line="240" w:lineRule="auto"/>
        <w:ind w:left="709" w:hanging="709"/>
        <w:contextualSpacing/>
        <w:jc w:val="both"/>
        <w:rPr>
          <w:rFonts w:ascii="Times New Roman" w:hAnsi="Times New Roman" w:cs="Times New Roman"/>
          <w:sz w:val="24"/>
          <w:szCs w:val="24"/>
        </w:rPr>
      </w:pPr>
      <w:r w:rsidRPr="00405393">
        <w:rPr>
          <w:rFonts w:ascii="Times New Roman" w:hAnsi="Times New Roman" w:cs="Times New Roman"/>
          <w:sz w:val="24"/>
          <w:szCs w:val="24"/>
        </w:rPr>
        <w:t>3.8.2.</w:t>
      </w:r>
      <w:r w:rsidRPr="00405393">
        <w:rPr>
          <w:rFonts w:ascii="Times New Roman" w:hAnsi="Times New Roman" w:cs="Times New Roman"/>
          <w:sz w:val="24"/>
          <w:szCs w:val="24"/>
        </w:rPr>
        <w:tab/>
        <w:t>В случае, если самое лучшее Предложение не удовлетворит Организатора полностью, Закупочная комиссия вправе принять решение о проведении дополнительных этапов Запроса предложений и внесении изменений в условия Запроса предложений.</w:t>
      </w:r>
    </w:p>
    <w:p w:rsidR="00405393" w:rsidRPr="00405393" w:rsidRDefault="00405393" w:rsidP="00405393">
      <w:pPr>
        <w:spacing w:line="240" w:lineRule="auto"/>
        <w:ind w:left="709" w:hanging="709"/>
        <w:contextualSpacing/>
        <w:jc w:val="both"/>
        <w:rPr>
          <w:rFonts w:ascii="Times New Roman" w:hAnsi="Times New Roman" w:cs="Times New Roman"/>
          <w:sz w:val="24"/>
          <w:szCs w:val="24"/>
        </w:rPr>
      </w:pPr>
      <w:r w:rsidRPr="00405393">
        <w:rPr>
          <w:rFonts w:ascii="Times New Roman" w:hAnsi="Times New Roman" w:cs="Times New Roman"/>
          <w:sz w:val="24"/>
          <w:szCs w:val="24"/>
        </w:rPr>
        <w:t>3.8.3.</w:t>
      </w:r>
      <w:r w:rsidRPr="00405393">
        <w:rPr>
          <w:rFonts w:ascii="Times New Roman" w:hAnsi="Times New Roman" w:cs="Times New Roman"/>
          <w:sz w:val="24"/>
          <w:szCs w:val="24"/>
        </w:rPr>
        <w:tab/>
        <w:t>Если, по мнению Закупочной комиссии, возможностей для улучшения Предложений Участников не предвидится и проведение дальнейших этапов безуспешно, Закупочная комиссия вправе принять решение о прекращении процедуры Запроса предложений.</w:t>
      </w:r>
    </w:p>
    <w:p w:rsidR="00405393" w:rsidRDefault="00405393" w:rsidP="00405393">
      <w:pPr>
        <w:spacing w:line="240" w:lineRule="auto"/>
        <w:ind w:left="709" w:hanging="709"/>
        <w:contextualSpacing/>
        <w:jc w:val="both"/>
        <w:rPr>
          <w:rFonts w:ascii="Times New Roman" w:hAnsi="Times New Roman" w:cs="Times New Roman"/>
          <w:sz w:val="24"/>
          <w:szCs w:val="24"/>
        </w:rPr>
      </w:pPr>
      <w:r w:rsidRPr="00405393">
        <w:rPr>
          <w:rFonts w:ascii="Times New Roman" w:hAnsi="Times New Roman" w:cs="Times New Roman"/>
          <w:sz w:val="24"/>
          <w:szCs w:val="24"/>
        </w:rPr>
        <w:t>3.8.4.</w:t>
      </w:r>
      <w:r w:rsidRPr="00405393">
        <w:rPr>
          <w:rFonts w:ascii="Times New Roman" w:hAnsi="Times New Roman" w:cs="Times New Roman"/>
          <w:sz w:val="24"/>
          <w:szCs w:val="24"/>
        </w:rPr>
        <w:tab/>
        <w:t>Решение Закупочной комиссии оформляется протоколом заседания комиссии АО «Бизнес-Недвижимость».</w:t>
      </w:r>
    </w:p>
    <w:p w:rsidR="00405393" w:rsidRDefault="00405393" w:rsidP="00405393">
      <w:pPr>
        <w:spacing w:line="240" w:lineRule="auto"/>
        <w:ind w:left="709" w:hanging="709"/>
        <w:contextualSpacing/>
        <w:jc w:val="both"/>
        <w:rPr>
          <w:rFonts w:ascii="Times New Roman" w:hAnsi="Times New Roman" w:cs="Times New Roman"/>
          <w:sz w:val="24"/>
          <w:szCs w:val="24"/>
        </w:rPr>
      </w:pPr>
    </w:p>
    <w:p w:rsidR="00405393" w:rsidRDefault="00405393" w:rsidP="00405393">
      <w:pPr>
        <w:spacing w:line="240" w:lineRule="auto"/>
        <w:ind w:left="709" w:hanging="709"/>
        <w:contextualSpacing/>
        <w:jc w:val="both"/>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 xml:space="preserve">3.9. Подписание </w:t>
      </w:r>
      <w:r w:rsidRPr="00F90B05">
        <w:rPr>
          <w:rFonts w:ascii="Times New Roman" w:eastAsia="Times New Roman" w:hAnsi="Times New Roman" w:cs="Times New Roman"/>
          <w:b/>
          <w:snapToGrid w:val="0"/>
          <w:sz w:val="24"/>
          <w:szCs w:val="24"/>
          <w:lang w:eastAsia="ru-RU"/>
        </w:rPr>
        <w:t>Договор</w:t>
      </w:r>
      <w:r>
        <w:rPr>
          <w:rFonts w:ascii="Times New Roman" w:eastAsia="Times New Roman" w:hAnsi="Times New Roman" w:cs="Times New Roman"/>
          <w:b/>
          <w:snapToGrid w:val="0"/>
          <w:sz w:val="24"/>
          <w:szCs w:val="24"/>
          <w:lang w:eastAsia="ru-RU"/>
        </w:rPr>
        <w:t>а</w:t>
      </w:r>
    </w:p>
    <w:p w:rsidR="00405393" w:rsidRDefault="00405393" w:rsidP="00405393">
      <w:pPr>
        <w:spacing w:line="240" w:lineRule="auto"/>
        <w:ind w:left="709" w:hanging="709"/>
        <w:contextualSpacing/>
        <w:jc w:val="both"/>
        <w:rPr>
          <w:rFonts w:ascii="Times New Roman" w:eastAsia="Times New Roman" w:hAnsi="Times New Roman" w:cs="Times New Roman"/>
          <w:b/>
          <w:snapToGrid w:val="0"/>
          <w:sz w:val="24"/>
          <w:szCs w:val="24"/>
          <w:lang w:eastAsia="ru-RU"/>
        </w:rPr>
      </w:pPr>
    </w:p>
    <w:p w:rsidR="00405393" w:rsidRDefault="00405393" w:rsidP="00405393">
      <w:pPr>
        <w:spacing w:line="240" w:lineRule="auto"/>
        <w:ind w:left="709" w:hanging="709"/>
        <w:contextualSpacing/>
        <w:jc w:val="both"/>
        <w:rPr>
          <w:rFonts w:ascii="Times New Roman" w:hAnsi="Times New Roman" w:cs="Times New Roman"/>
          <w:sz w:val="24"/>
          <w:szCs w:val="24"/>
        </w:rPr>
      </w:pPr>
      <w:r w:rsidRPr="00405393">
        <w:rPr>
          <w:rFonts w:ascii="Times New Roman" w:hAnsi="Times New Roman" w:cs="Times New Roman"/>
          <w:sz w:val="24"/>
          <w:szCs w:val="24"/>
        </w:rPr>
        <w:t>3.9.1.</w:t>
      </w:r>
      <w:r w:rsidRPr="00405393">
        <w:rPr>
          <w:rFonts w:ascii="Times New Roman" w:hAnsi="Times New Roman" w:cs="Times New Roman"/>
          <w:sz w:val="24"/>
          <w:szCs w:val="24"/>
        </w:rPr>
        <w:tab/>
        <w:t>Договор между Организатором и Победителем подписывается в течение 10 календарных дней, с даты подписания Протокола.</w:t>
      </w:r>
    </w:p>
    <w:p w:rsidR="00405393" w:rsidRDefault="00405393" w:rsidP="00405393">
      <w:pPr>
        <w:spacing w:line="240" w:lineRule="auto"/>
        <w:ind w:left="709" w:hanging="709"/>
        <w:contextualSpacing/>
        <w:jc w:val="both"/>
        <w:rPr>
          <w:rFonts w:ascii="Times New Roman" w:hAnsi="Times New Roman" w:cs="Times New Roman"/>
          <w:sz w:val="24"/>
          <w:szCs w:val="24"/>
        </w:rPr>
      </w:pPr>
    </w:p>
    <w:p w:rsidR="00405393" w:rsidRDefault="00405393" w:rsidP="00405393">
      <w:pPr>
        <w:spacing w:line="240" w:lineRule="auto"/>
        <w:ind w:left="709" w:hanging="709"/>
        <w:contextualSpacing/>
        <w:jc w:val="both"/>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 xml:space="preserve">3.10. </w:t>
      </w:r>
      <w:r w:rsidRPr="00F90B05">
        <w:rPr>
          <w:rFonts w:ascii="Times New Roman" w:eastAsia="Times New Roman" w:hAnsi="Times New Roman" w:cs="Times New Roman"/>
          <w:b/>
          <w:snapToGrid w:val="0"/>
          <w:sz w:val="24"/>
          <w:szCs w:val="24"/>
          <w:lang w:eastAsia="ru-RU"/>
        </w:rPr>
        <w:t>Уведомление Участников о результат</w:t>
      </w:r>
      <w:r>
        <w:rPr>
          <w:rFonts w:ascii="Times New Roman" w:eastAsia="Times New Roman" w:hAnsi="Times New Roman" w:cs="Times New Roman"/>
          <w:b/>
          <w:snapToGrid w:val="0"/>
          <w:sz w:val="24"/>
          <w:szCs w:val="24"/>
          <w:lang w:eastAsia="ru-RU"/>
        </w:rPr>
        <w:t>ах запроса предложений</w:t>
      </w:r>
    </w:p>
    <w:p w:rsidR="00405393" w:rsidRPr="00405393" w:rsidRDefault="00405393" w:rsidP="00962175">
      <w:pPr>
        <w:spacing w:line="240" w:lineRule="auto"/>
        <w:contextualSpacing/>
        <w:jc w:val="both"/>
        <w:rPr>
          <w:rFonts w:ascii="Times New Roman" w:hAnsi="Times New Roman" w:cs="Times New Roman"/>
          <w:sz w:val="24"/>
          <w:szCs w:val="24"/>
        </w:rPr>
      </w:pPr>
    </w:p>
    <w:p w:rsidR="00405393" w:rsidRDefault="006F3B4D" w:rsidP="00405393">
      <w:pPr>
        <w:spacing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3.10.1</w:t>
      </w:r>
      <w:r w:rsidR="00405393" w:rsidRPr="00405393">
        <w:rPr>
          <w:rFonts w:ascii="Times New Roman" w:hAnsi="Times New Roman" w:cs="Times New Roman"/>
          <w:sz w:val="24"/>
          <w:szCs w:val="24"/>
        </w:rPr>
        <w:t>.</w:t>
      </w:r>
      <w:r w:rsidR="00405393" w:rsidRPr="00405393">
        <w:rPr>
          <w:rFonts w:ascii="Times New Roman" w:hAnsi="Times New Roman" w:cs="Times New Roman"/>
          <w:sz w:val="24"/>
          <w:szCs w:val="24"/>
        </w:rPr>
        <w:tab/>
        <w:t>Организатор вправе опубликовать вышеприведенные сведения о результатах запроса предложений.</w:t>
      </w:r>
    </w:p>
    <w:p w:rsidR="00405393" w:rsidRDefault="00405393" w:rsidP="00405393">
      <w:pPr>
        <w:spacing w:line="240" w:lineRule="auto"/>
        <w:ind w:left="709" w:hanging="709"/>
        <w:contextualSpacing/>
        <w:jc w:val="both"/>
        <w:rPr>
          <w:rFonts w:ascii="Times New Roman" w:hAnsi="Times New Roman" w:cs="Times New Roman"/>
          <w:sz w:val="24"/>
          <w:szCs w:val="24"/>
        </w:rPr>
      </w:pPr>
    </w:p>
    <w:p w:rsidR="00405393" w:rsidRDefault="00405393" w:rsidP="00405393">
      <w:pPr>
        <w:spacing w:line="240" w:lineRule="auto"/>
        <w:ind w:left="709" w:hanging="709"/>
        <w:contextualSpacing/>
        <w:jc w:val="both"/>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 xml:space="preserve">4. </w:t>
      </w:r>
      <w:r w:rsidRPr="00F90B05">
        <w:rPr>
          <w:rFonts w:ascii="Times New Roman" w:eastAsia="Times New Roman" w:hAnsi="Times New Roman" w:cs="Times New Roman"/>
          <w:b/>
          <w:snapToGrid w:val="0"/>
          <w:sz w:val="24"/>
          <w:szCs w:val="24"/>
          <w:lang w:eastAsia="ru-RU"/>
        </w:rPr>
        <w:t>ОБРАЗЦЫ ФОРМ ДОКУМЕНТОВ,</w:t>
      </w:r>
      <w:r>
        <w:rPr>
          <w:rFonts w:ascii="Times New Roman" w:eastAsia="Times New Roman" w:hAnsi="Times New Roman" w:cs="Times New Roman"/>
          <w:b/>
          <w:snapToGrid w:val="0"/>
          <w:sz w:val="24"/>
          <w:szCs w:val="24"/>
          <w:lang w:eastAsia="ru-RU"/>
        </w:rPr>
        <w:t xml:space="preserve"> ВКЛЮЧАЕМЫХ В ПРЕДЛОЖЕНИЕ</w:t>
      </w:r>
    </w:p>
    <w:p w:rsidR="00F92464" w:rsidRDefault="00F92464" w:rsidP="00F92464">
      <w:pPr>
        <w:spacing w:after="200" w:line="276" w:lineRule="auto"/>
        <w:rPr>
          <w:rFonts w:ascii="Times New Roman" w:eastAsia="Calibri" w:hAnsi="Times New Roman" w:cs="Times New Roman"/>
          <w:sz w:val="24"/>
          <w:szCs w:val="24"/>
        </w:rPr>
      </w:pPr>
      <w:bookmarkStart w:id="13" w:name="_Ref55336310"/>
      <w:bookmarkStart w:id="14" w:name="_Toc57314672"/>
      <w:bookmarkStart w:id="15" w:name="_Toc69728986"/>
      <w:bookmarkStart w:id="16" w:name="_Toc226457658"/>
      <w:bookmarkStart w:id="17" w:name="_Toc262471626"/>
    </w:p>
    <w:p w:rsidR="00F92464" w:rsidRDefault="00F92464" w:rsidP="00F92464">
      <w:pPr>
        <w:spacing w:after="200" w:line="276" w:lineRule="auto"/>
        <w:rPr>
          <w:rFonts w:ascii="Times New Roman" w:eastAsia="Calibri" w:hAnsi="Times New Roman" w:cs="Times New Roman"/>
          <w:sz w:val="24"/>
          <w:szCs w:val="24"/>
        </w:rPr>
      </w:pPr>
    </w:p>
    <w:p w:rsidR="009A44A0" w:rsidRDefault="009A44A0" w:rsidP="00F92464">
      <w:pPr>
        <w:spacing w:after="200" w:line="276" w:lineRule="auto"/>
        <w:rPr>
          <w:rFonts w:ascii="Times New Roman" w:eastAsia="Calibri" w:hAnsi="Times New Roman" w:cs="Times New Roman"/>
          <w:sz w:val="24"/>
          <w:szCs w:val="24"/>
        </w:rPr>
      </w:pPr>
    </w:p>
    <w:p w:rsidR="009A44A0" w:rsidRDefault="009A44A0" w:rsidP="00F92464">
      <w:pPr>
        <w:spacing w:after="200" w:line="276" w:lineRule="auto"/>
        <w:rPr>
          <w:rFonts w:ascii="Times New Roman" w:eastAsia="Calibri" w:hAnsi="Times New Roman" w:cs="Times New Roman"/>
          <w:sz w:val="24"/>
          <w:szCs w:val="24"/>
        </w:rPr>
      </w:pPr>
    </w:p>
    <w:p w:rsidR="009A44A0" w:rsidRDefault="009A44A0" w:rsidP="00F92464">
      <w:pPr>
        <w:spacing w:after="200" w:line="276" w:lineRule="auto"/>
        <w:rPr>
          <w:rFonts w:ascii="Times New Roman" w:eastAsia="Calibri" w:hAnsi="Times New Roman" w:cs="Times New Roman"/>
          <w:sz w:val="24"/>
          <w:szCs w:val="24"/>
        </w:rPr>
      </w:pPr>
    </w:p>
    <w:p w:rsidR="009A44A0" w:rsidRDefault="009A44A0" w:rsidP="00F92464">
      <w:pPr>
        <w:spacing w:after="200" w:line="276" w:lineRule="auto"/>
        <w:rPr>
          <w:rFonts w:ascii="Times New Roman" w:eastAsia="Calibri" w:hAnsi="Times New Roman" w:cs="Times New Roman"/>
          <w:sz w:val="24"/>
          <w:szCs w:val="24"/>
        </w:rPr>
      </w:pPr>
    </w:p>
    <w:p w:rsidR="009A44A0" w:rsidRDefault="009A44A0" w:rsidP="00F92464">
      <w:pPr>
        <w:spacing w:after="200" w:line="276" w:lineRule="auto"/>
        <w:rPr>
          <w:rFonts w:ascii="Times New Roman" w:eastAsia="Calibri" w:hAnsi="Times New Roman" w:cs="Times New Roman"/>
          <w:sz w:val="24"/>
          <w:szCs w:val="24"/>
        </w:rPr>
      </w:pPr>
    </w:p>
    <w:p w:rsidR="009A44A0" w:rsidRDefault="009A44A0" w:rsidP="00F92464">
      <w:pPr>
        <w:spacing w:after="200" w:line="276" w:lineRule="auto"/>
        <w:rPr>
          <w:rFonts w:ascii="Times New Roman" w:eastAsia="Calibri" w:hAnsi="Times New Roman" w:cs="Times New Roman"/>
          <w:sz w:val="24"/>
          <w:szCs w:val="24"/>
        </w:rPr>
      </w:pPr>
    </w:p>
    <w:p w:rsidR="009A44A0" w:rsidRDefault="009A44A0" w:rsidP="00F92464">
      <w:pPr>
        <w:spacing w:after="200" w:line="276" w:lineRule="auto"/>
        <w:rPr>
          <w:rFonts w:ascii="Times New Roman" w:eastAsia="Calibri" w:hAnsi="Times New Roman" w:cs="Times New Roman"/>
          <w:sz w:val="24"/>
          <w:szCs w:val="24"/>
        </w:rPr>
      </w:pPr>
    </w:p>
    <w:p w:rsidR="00101D62" w:rsidRDefault="00101D62" w:rsidP="00F92464">
      <w:pPr>
        <w:spacing w:after="200" w:line="276" w:lineRule="auto"/>
        <w:rPr>
          <w:rFonts w:ascii="Times New Roman" w:eastAsia="Calibri" w:hAnsi="Times New Roman" w:cs="Times New Roman"/>
          <w:sz w:val="24"/>
          <w:szCs w:val="24"/>
        </w:rPr>
      </w:pPr>
    </w:p>
    <w:p w:rsidR="00101D62" w:rsidRDefault="00101D62" w:rsidP="00F92464">
      <w:pPr>
        <w:spacing w:after="200" w:line="276" w:lineRule="auto"/>
        <w:rPr>
          <w:rFonts w:ascii="Times New Roman" w:eastAsia="Calibri" w:hAnsi="Times New Roman" w:cs="Times New Roman"/>
          <w:sz w:val="24"/>
          <w:szCs w:val="24"/>
        </w:rPr>
      </w:pPr>
    </w:p>
    <w:p w:rsidR="00F92464" w:rsidRPr="00405393" w:rsidRDefault="00F92464" w:rsidP="00F92464">
      <w:pPr>
        <w:keepNext/>
        <w:suppressAutoHyphens/>
        <w:spacing w:before="100" w:beforeAutospacing="1" w:after="0" w:line="240" w:lineRule="auto"/>
        <w:jc w:val="center"/>
        <w:outlineLvl w:val="1"/>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 xml:space="preserve">4.1. </w:t>
      </w:r>
      <w:r w:rsidRPr="00405393">
        <w:rPr>
          <w:rFonts w:ascii="Times New Roman" w:eastAsia="Times New Roman" w:hAnsi="Times New Roman" w:cs="Times New Roman"/>
          <w:b/>
          <w:snapToGrid w:val="0"/>
          <w:sz w:val="24"/>
          <w:szCs w:val="24"/>
          <w:lang w:eastAsia="ru-RU"/>
        </w:rPr>
        <w:t xml:space="preserve">Письмо о подаче оферты </w:t>
      </w:r>
      <w:bookmarkStart w:id="18" w:name="_Ref22846535"/>
      <w:r w:rsidRPr="00405393">
        <w:rPr>
          <w:rFonts w:ascii="Times New Roman" w:eastAsia="Times New Roman" w:hAnsi="Times New Roman" w:cs="Times New Roman"/>
          <w:b/>
          <w:snapToGrid w:val="0"/>
          <w:sz w:val="24"/>
          <w:szCs w:val="24"/>
          <w:lang w:eastAsia="ru-RU"/>
        </w:rPr>
        <w:t>(</w:t>
      </w:r>
      <w:bookmarkEnd w:id="18"/>
      <w:r w:rsidRPr="00405393">
        <w:rPr>
          <w:rFonts w:ascii="Times New Roman" w:eastAsia="Times New Roman" w:hAnsi="Times New Roman" w:cs="Times New Roman"/>
          <w:b/>
          <w:snapToGrid w:val="0"/>
          <w:sz w:val="24"/>
          <w:szCs w:val="24"/>
          <w:lang w:eastAsia="ru-RU"/>
        </w:rPr>
        <w:t>форма 1)</w:t>
      </w:r>
    </w:p>
    <w:p w:rsidR="00F92464" w:rsidRDefault="00F92464" w:rsidP="00F92464">
      <w:pPr>
        <w:spacing w:after="0" w:line="240" w:lineRule="auto"/>
        <w:ind w:left="3402"/>
        <w:jc w:val="both"/>
        <w:rPr>
          <w:rFonts w:ascii="Times New Roman" w:eastAsia="Times New Roman" w:hAnsi="Times New Roman" w:cs="Times New Roman"/>
          <w:snapToGrid w:val="0"/>
          <w:color w:val="000000"/>
          <w:sz w:val="24"/>
          <w:szCs w:val="24"/>
          <w:lang w:eastAsia="ru-RU"/>
        </w:rPr>
      </w:pPr>
      <w:r>
        <w:rPr>
          <w:rFonts w:ascii="Times New Roman" w:eastAsia="Times New Roman" w:hAnsi="Times New Roman" w:cs="Times New Roman"/>
          <w:snapToGrid w:val="0"/>
          <w:color w:val="000000"/>
          <w:sz w:val="24"/>
          <w:szCs w:val="24"/>
          <w:lang w:eastAsia="ru-RU"/>
        </w:rPr>
        <w:t>Форма письма о подаче оферты</w:t>
      </w:r>
    </w:p>
    <w:p w:rsidR="00F92464" w:rsidRPr="00405393" w:rsidRDefault="00F92464" w:rsidP="00F92464">
      <w:pPr>
        <w:spacing w:after="0" w:line="240" w:lineRule="auto"/>
        <w:ind w:left="3544"/>
        <w:jc w:val="both"/>
        <w:rPr>
          <w:rFonts w:ascii="Times New Roman" w:eastAsia="Times New Roman" w:hAnsi="Times New Roman" w:cs="Times New Roman"/>
          <w:snapToGrid w:val="0"/>
          <w:color w:val="000000"/>
          <w:sz w:val="24"/>
          <w:szCs w:val="24"/>
          <w:lang w:eastAsia="ru-RU"/>
        </w:rPr>
      </w:pPr>
    </w:p>
    <w:p w:rsidR="00F92464" w:rsidRPr="00405393" w:rsidRDefault="00F92464" w:rsidP="00F92464">
      <w:pPr>
        <w:pBdr>
          <w:top w:val="single" w:sz="4" w:space="1" w:color="auto"/>
        </w:pBdr>
        <w:shd w:val="clear" w:color="auto" w:fill="E0E0E0"/>
        <w:spacing w:after="0" w:line="240" w:lineRule="auto"/>
        <w:ind w:right="21"/>
        <w:jc w:val="center"/>
        <w:rPr>
          <w:rFonts w:ascii="Times New Roman" w:eastAsia="Times New Roman" w:hAnsi="Times New Roman" w:cs="Times New Roman"/>
          <w:b/>
          <w:snapToGrid w:val="0"/>
          <w:color w:val="000000"/>
          <w:spacing w:val="36"/>
          <w:sz w:val="24"/>
          <w:szCs w:val="24"/>
          <w:lang w:eastAsia="ru-RU"/>
        </w:rPr>
      </w:pPr>
      <w:r w:rsidRPr="00405393">
        <w:rPr>
          <w:rFonts w:ascii="Times New Roman" w:eastAsia="Times New Roman" w:hAnsi="Times New Roman" w:cs="Times New Roman"/>
          <w:b/>
          <w:snapToGrid w:val="0"/>
          <w:color w:val="000000"/>
          <w:spacing w:val="36"/>
          <w:sz w:val="24"/>
          <w:szCs w:val="24"/>
          <w:lang w:eastAsia="ru-RU"/>
        </w:rPr>
        <w:t>начало формы</w:t>
      </w:r>
    </w:p>
    <w:p w:rsidR="00F92464" w:rsidRPr="00405393" w:rsidRDefault="00F92464" w:rsidP="00F92464">
      <w:pPr>
        <w:spacing w:after="0" w:line="240" w:lineRule="auto"/>
        <w:ind w:right="5243"/>
        <w:jc w:val="both"/>
        <w:rPr>
          <w:rFonts w:ascii="Times New Roman" w:eastAsia="Times New Roman" w:hAnsi="Times New Roman" w:cs="Times New Roman"/>
          <w:snapToGrid w:val="0"/>
          <w:sz w:val="24"/>
          <w:szCs w:val="24"/>
          <w:lang w:eastAsia="ru-RU"/>
        </w:rPr>
      </w:pPr>
    </w:p>
    <w:p w:rsidR="00F92464" w:rsidRPr="00405393" w:rsidRDefault="00F92464" w:rsidP="00F92464">
      <w:pPr>
        <w:spacing w:after="0" w:line="240" w:lineRule="auto"/>
        <w:ind w:right="5243"/>
        <w:jc w:val="both"/>
        <w:rPr>
          <w:rFonts w:ascii="Times New Roman" w:eastAsia="Times New Roman" w:hAnsi="Times New Roman" w:cs="Times New Roman"/>
          <w:snapToGrid w:val="0"/>
          <w:sz w:val="24"/>
          <w:szCs w:val="24"/>
          <w:lang w:eastAsia="ru-RU"/>
        </w:rPr>
      </w:pPr>
      <w:r w:rsidRPr="00405393">
        <w:rPr>
          <w:rFonts w:ascii="Times New Roman" w:eastAsia="Times New Roman" w:hAnsi="Times New Roman" w:cs="Times New Roman"/>
          <w:snapToGrid w:val="0"/>
          <w:sz w:val="24"/>
          <w:szCs w:val="24"/>
          <w:lang w:eastAsia="ru-RU"/>
        </w:rPr>
        <w:t>«_____» _______________ года</w:t>
      </w:r>
    </w:p>
    <w:p w:rsidR="00F92464" w:rsidRPr="00405393" w:rsidRDefault="00F92464" w:rsidP="00F92464">
      <w:pPr>
        <w:spacing w:after="0" w:line="240" w:lineRule="auto"/>
        <w:ind w:right="5243"/>
        <w:jc w:val="both"/>
        <w:rPr>
          <w:rFonts w:ascii="Times New Roman" w:eastAsia="Times New Roman" w:hAnsi="Times New Roman" w:cs="Times New Roman"/>
          <w:snapToGrid w:val="0"/>
          <w:sz w:val="24"/>
          <w:szCs w:val="24"/>
          <w:lang w:eastAsia="ru-RU"/>
        </w:rPr>
      </w:pPr>
      <w:r w:rsidRPr="00405393">
        <w:rPr>
          <w:rFonts w:ascii="Times New Roman" w:eastAsia="Times New Roman" w:hAnsi="Times New Roman" w:cs="Times New Roman"/>
          <w:snapToGrid w:val="0"/>
          <w:sz w:val="24"/>
          <w:szCs w:val="24"/>
          <w:lang w:eastAsia="ru-RU"/>
        </w:rPr>
        <w:t>№________________________</w:t>
      </w:r>
    </w:p>
    <w:p w:rsidR="00F92464" w:rsidRPr="00405393" w:rsidRDefault="00F92464" w:rsidP="00F92464">
      <w:pPr>
        <w:spacing w:after="0" w:line="240" w:lineRule="auto"/>
        <w:ind w:firstLine="567"/>
        <w:jc w:val="center"/>
        <w:rPr>
          <w:rFonts w:ascii="Times New Roman" w:eastAsia="Times New Roman" w:hAnsi="Times New Roman" w:cs="Times New Roman"/>
          <w:snapToGrid w:val="0"/>
          <w:sz w:val="24"/>
          <w:szCs w:val="24"/>
          <w:lang w:eastAsia="ru-RU"/>
        </w:rPr>
      </w:pPr>
      <w:r w:rsidRPr="00405393">
        <w:rPr>
          <w:rFonts w:ascii="Times New Roman" w:eastAsia="Times New Roman" w:hAnsi="Times New Roman" w:cs="Times New Roman"/>
          <w:snapToGrid w:val="0"/>
          <w:sz w:val="24"/>
          <w:szCs w:val="24"/>
          <w:lang w:eastAsia="ru-RU"/>
        </w:rPr>
        <w:t>Уважаемые господа!</w:t>
      </w:r>
    </w:p>
    <w:p w:rsidR="00F92464" w:rsidRPr="00405393" w:rsidRDefault="00F92464" w:rsidP="00F92464">
      <w:pPr>
        <w:spacing w:after="0" w:line="240" w:lineRule="auto"/>
        <w:ind w:firstLine="567"/>
        <w:jc w:val="center"/>
        <w:rPr>
          <w:rFonts w:ascii="Times New Roman" w:eastAsia="Times New Roman" w:hAnsi="Times New Roman" w:cs="Times New Roman"/>
          <w:snapToGrid w:val="0"/>
          <w:sz w:val="24"/>
          <w:szCs w:val="24"/>
          <w:lang w:eastAsia="ru-RU"/>
        </w:rPr>
      </w:pPr>
    </w:p>
    <w:p w:rsidR="00F92464" w:rsidRPr="00405393" w:rsidRDefault="00F92464" w:rsidP="00F92464">
      <w:pPr>
        <w:spacing w:after="0" w:line="240" w:lineRule="auto"/>
        <w:ind w:firstLine="284"/>
        <w:jc w:val="both"/>
        <w:rPr>
          <w:rFonts w:ascii="Times New Roman" w:eastAsia="Times New Roman" w:hAnsi="Times New Roman" w:cs="Times New Roman"/>
          <w:snapToGrid w:val="0"/>
          <w:sz w:val="24"/>
          <w:szCs w:val="24"/>
          <w:lang w:eastAsia="ru-RU"/>
        </w:rPr>
      </w:pPr>
      <w:r w:rsidRPr="00405393">
        <w:rPr>
          <w:rFonts w:ascii="Times New Roman" w:eastAsia="Times New Roman" w:hAnsi="Times New Roman" w:cs="Times New Roman"/>
          <w:snapToGrid w:val="0"/>
          <w:sz w:val="24"/>
          <w:szCs w:val="24"/>
          <w:lang w:eastAsia="ru-RU"/>
        </w:rPr>
        <w:t>Изучив Извещение о проведении запр</w:t>
      </w:r>
      <w:r>
        <w:rPr>
          <w:rFonts w:ascii="Times New Roman" w:eastAsia="Times New Roman" w:hAnsi="Times New Roman" w:cs="Times New Roman"/>
          <w:snapToGrid w:val="0"/>
          <w:sz w:val="24"/>
          <w:szCs w:val="24"/>
          <w:lang w:eastAsia="ru-RU"/>
        </w:rPr>
        <w:t xml:space="preserve">оса предложений, опубликованное </w:t>
      </w:r>
      <w:r w:rsidRPr="00405393">
        <w:rPr>
          <w:rFonts w:ascii="Times New Roman" w:eastAsia="Times New Roman" w:hAnsi="Times New Roman" w:cs="Times New Roman"/>
          <w:snapToGrid w:val="0"/>
          <w:sz w:val="24"/>
          <w:szCs w:val="24"/>
          <w:lang w:eastAsia="ru-RU"/>
        </w:rPr>
        <w:t>______, Документацию по запросу предложений, Техническое задание и принимая установленные в них требования и условия запроса предложений,</w:t>
      </w:r>
    </w:p>
    <w:p w:rsidR="00F92464" w:rsidRPr="00405393" w:rsidRDefault="00F92464" w:rsidP="00F92464">
      <w:pPr>
        <w:spacing w:after="0" w:line="240" w:lineRule="auto"/>
        <w:ind w:firstLine="567"/>
        <w:jc w:val="both"/>
        <w:rPr>
          <w:rFonts w:ascii="Times New Roman" w:eastAsia="Times New Roman" w:hAnsi="Times New Roman" w:cs="Times New Roman"/>
          <w:snapToGrid w:val="0"/>
          <w:sz w:val="24"/>
          <w:szCs w:val="24"/>
          <w:lang w:eastAsia="ru-RU"/>
        </w:rPr>
      </w:pPr>
    </w:p>
    <w:p w:rsidR="00F92464" w:rsidRPr="00405393" w:rsidRDefault="00F92464" w:rsidP="00F92464">
      <w:pPr>
        <w:spacing w:after="0" w:line="240" w:lineRule="auto"/>
        <w:jc w:val="both"/>
        <w:rPr>
          <w:rFonts w:ascii="Times New Roman" w:eastAsia="Times New Roman" w:hAnsi="Times New Roman" w:cs="Times New Roman"/>
          <w:snapToGrid w:val="0"/>
          <w:sz w:val="24"/>
          <w:szCs w:val="24"/>
          <w:lang w:eastAsia="ru-RU"/>
        </w:rPr>
      </w:pPr>
      <w:r w:rsidRPr="00405393">
        <w:rPr>
          <w:rFonts w:ascii="Times New Roman" w:eastAsia="Times New Roman" w:hAnsi="Times New Roman" w:cs="Times New Roman"/>
          <w:snapToGrid w:val="0"/>
          <w:sz w:val="24"/>
          <w:szCs w:val="24"/>
          <w:lang w:eastAsia="ru-RU"/>
        </w:rPr>
        <w:t>________________________________________________________________________,</w:t>
      </w:r>
    </w:p>
    <w:p w:rsidR="00F92464" w:rsidRPr="00405393" w:rsidRDefault="00F92464" w:rsidP="00F92464">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405393">
        <w:rPr>
          <w:rFonts w:ascii="Times New Roman" w:eastAsia="Times New Roman" w:hAnsi="Times New Roman" w:cs="Times New Roman"/>
          <w:snapToGrid w:val="0"/>
          <w:sz w:val="24"/>
          <w:szCs w:val="24"/>
          <w:vertAlign w:val="superscript"/>
          <w:lang w:eastAsia="ru-RU"/>
        </w:rPr>
        <w:t>(полное наименование Участника с указанием организационно-правовой формы)</w:t>
      </w:r>
    </w:p>
    <w:p w:rsidR="00F92464" w:rsidRPr="00405393" w:rsidRDefault="00F92464" w:rsidP="00F92464">
      <w:pPr>
        <w:spacing w:after="0" w:line="240" w:lineRule="auto"/>
        <w:jc w:val="both"/>
        <w:rPr>
          <w:rFonts w:ascii="Times New Roman" w:eastAsia="Times New Roman" w:hAnsi="Times New Roman" w:cs="Times New Roman"/>
          <w:snapToGrid w:val="0"/>
          <w:sz w:val="24"/>
          <w:szCs w:val="24"/>
          <w:lang w:eastAsia="ru-RU"/>
        </w:rPr>
      </w:pPr>
    </w:p>
    <w:p w:rsidR="00F92464" w:rsidRPr="00405393" w:rsidRDefault="00F92464" w:rsidP="00F92464">
      <w:pPr>
        <w:spacing w:after="0" w:line="240" w:lineRule="auto"/>
        <w:jc w:val="both"/>
        <w:rPr>
          <w:rFonts w:ascii="Times New Roman" w:eastAsia="Times New Roman" w:hAnsi="Times New Roman" w:cs="Times New Roman"/>
          <w:snapToGrid w:val="0"/>
          <w:sz w:val="24"/>
          <w:szCs w:val="24"/>
          <w:lang w:eastAsia="ru-RU"/>
        </w:rPr>
      </w:pPr>
      <w:r w:rsidRPr="00405393">
        <w:rPr>
          <w:rFonts w:ascii="Times New Roman" w:eastAsia="Times New Roman" w:hAnsi="Times New Roman" w:cs="Times New Roman"/>
          <w:snapToGrid w:val="0"/>
          <w:sz w:val="24"/>
          <w:szCs w:val="24"/>
          <w:lang w:eastAsia="ru-RU"/>
        </w:rPr>
        <w:t>зарегистрированное по адресу</w:t>
      </w:r>
    </w:p>
    <w:p w:rsidR="00F92464" w:rsidRPr="00405393" w:rsidRDefault="00F92464" w:rsidP="00F92464">
      <w:pPr>
        <w:spacing w:after="0" w:line="240" w:lineRule="auto"/>
        <w:jc w:val="both"/>
        <w:rPr>
          <w:rFonts w:ascii="Times New Roman" w:eastAsia="Times New Roman" w:hAnsi="Times New Roman" w:cs="Times New Roman"/>
          <w:snapToGrid w:val="0"/>
          <w:sz w:val="24"/>
          <w:szCs w:val="24"/>
          <w:lang w:eastAsia="ru-RU"/>
        </w:rPr>
      </w:pPr>
    </w:p>
    <w:p w:rsidR="00F92464" w:rsidRPr="00405393" w:rsidRDefault="00F92464" w:rsidP="00F92464">
      <w:pPr>
        <w:spacing w:after="0" w:line="240" w:lineRule="auto"/>
        <w:jc w:val="both"/>
        <w:rPr>
          <w:rFonts w:ascii="Times New Roman" w:eastAsia="Times New Roman" w:hAnsi="Times New Roman" w:cs="Times New Roman"/>
          <w:snapToGrid w:val="0"/>
          <w:sz w:val="24"/>
          <w:szCs w:val="24"/>
          <w:lang w:eastAsia="ru-RU"/>
        </w:rPr>
      </w:pPr>
      <w:r w:rsidRPr="00405393">
        <w:rPr>
          <w:rFonts w:ascii="Times New Roman" w:eastAsia="Times New Roman" w:hAnsi="Times New Roman" w:cs="Times New Roman"/>
          <w:snapToGrid w:val="0"/>
          <w:sz w:val="24"/>
          <w:szCs w:val="24"/>
          <w:lang w:eastAsia="ru-RU"/>
        </w:rPr>
        <w:t>________________________________________________________________________,</w:t>
      </w:r>
    </w:p>
    <w:p w:rsidR="00F92464" w:rsidRPr="00405393" w:rsidRDefault="00F92464" w:rsidP="00F92464">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405393">
        <w:rPr>
          <w:rFonts w:ascii="Times New Roman" w:eastAsia="Times New Roman" w:hAnsi="Times New Roman" w:cs="Times New Roman"/>
          <w:snapToGrid w:val="0"/>
          <w:sz w:val="24"/>
          <w:szCs w:val="24"/>
          <w:vertAlign w:val="superscript"/>
          <w:lang w:eastAsia="ru-RU"/>
        </w:rPr>
        <w:t>(юридический адрес Участника)</w:t>
      </w:r>
    </w:p>
    <w:p w:rsidR="00F92464" w:rsidRPr="00405393" w:rsidRDefault="00F92464" w:rsidP="00F92464">
      <w:pPr>
        <w:spacing w:after="0" w:line="240" w:lineRule="auto"/>
        <w:jc w:val="both"/>
        <w:rPr>
          <w:rFonts w:ascii="Times New Roman" w:eastAsia="Times New Roman" w:hAnsi="Times New Roman" w:cs="Times New Roman"/>
          <w:snapToGrid w:val="0"/>
          <w:sz w:val="24"/>
          <w:szCs w:val="24"/>
          <w:lang w:eastAsia="ru-RU"/>
        </w:rPr>
      </w:pPr>
    </w:p>
    <w:p w:rsidR="00F92464" w:rsidRPr="00405393" w:rsidRDefault="00F92464" w:rsidP="00F92464">
      <w:pPr>
        <w:spacing w:after="0" w:line="240" w:lineRule="auto"/>
        <w:jc w:val="both"/>
        <w:rPr>
          <w:rFonts w:ascii="Times New Roman" w:eastAsia="Times New Roman" w:hAnsi="Times New Roman" w:cs="Times New Roman"/>
          <w:snapToGrid w:val="0"/>
          <w:sz w:val="24"/>
          <w:szCs w:val="24"/>
          <w:lang w:eastAsia="ru-RU"/>
        </w:rPr>
      </w:pPr>
      <w:r w:rsidRPr="00405393">
        <w:rPr>
          <w:rFonts w:ascii="Times New Roman" w:eastAsia="Times New Roman" w:hAnsi="Times New Roman" w:cs="Times New Roman"/>
          <w:snapToGrid w:val="0"/>
          <w:sz w:val="24"/>
          <w:szCs w:val="24"/>
          <w:lang w:eastAsia="ru-RU"/>
        </w:rPr>
        <w:t xml:space="preserve">предлагает </w:t>
      </w:r>
      <w:r w:rsidRPr="00405393">
        <w:rPr>
          <w:rFonts w:ascii="Times New Roman" w:eastAsia="Times New Roman" w:hAnsi="Times New Roman" w:cs="Times New Roman"/>
          <w:snapToGrid w:val="0"/>
          <w:color w:val="000000"/>
          <w:sz w:val="24"/>
          <w:szCs w:val="24"/>
          <w:lang w:eastAsia="ru-RU"/>
        </w:rPr>
        <w:t xml:space="preserve">заключить </w:t>
      </w:r>
      <w:r w:rsidRPr="00405393">
        <w:rPr>
          <w:rFonts w:ascii="Times New Roman" w:eastAsia="Times New Roman" w:hAnsi="Times New Roman" w:cs="Times New Roman"/>
          <w:b/>
          <w:snapToGrid w:val="0"/>
          <w:color w:val="000000"/>
          <w:sz w:val="24"/>
          <w:szCs w:val="24"/>
          <w:lang w:eastAsia="ru-RU"/>
        </w:rPr>
        <w:t xml:space="preserve">___________________ Договор </w:t>
      </w:r>
      <w:r w:rsidRPr="00405393">
        <w:rPr>
          <w:rFonts w:ascii="Times New Roman" w:eastAsia="Times New Roman" w:hAnsi="Times New Roman" w:cs="Times New Roman"/>
          <w:snapToGrid w:val="0"/>
          <w:color w:val="000000"/>
          <w:sz w:val="24"/>
          <w:szCs w:val="24"/>
          <w:lang w:eastAsia="ru-RU"/>
        </w:rPr>
        <w:t>на</w:t>
      </w:r>
      <w:r w:rsidRPr="00405393">
        <w:rPr>
          <w:rFonts w:ascii="Times New Roman" w:eastAsia="Times New Roman" w:hAnsi="Times New Roman" w:cs="Times New Roman"/>
          <w:snapToGrid w:val="0"/>
          <w:sz w:val="24"/>
          <w:szCs w:val="24"/>
          <w:lang w:eastAsia="ru-RU"/>
        </w:rPr>
        <w:t xml:space="preserve"> оказание следующих услуг:</w:t>
      </w:r>
    </w:p>
    <w:p w:rsidR="00F92464" w:rsidRPr="00405393" w:rsidRDefault="00F92464" w:rsidP="00F92464">
      <w:pPr>
        <w:spacing w:after="0" w:line="240" w:lineRule="auto"/>
        <w:jc w:val="both"/>
        <w:rPr>
          <w:rFonts w:ascii="Times New Roman" w:eastAsia="Times New Roman" w:hAnsi="Times New Roman" w:cs="Times New Roman"/>
          <w:snapToGrid w:val="0"/>
          <w:sz w:val="24"/>
          <w:szCs w:val="24"/>
          <w:lang w:eastAsia="ru-RU"/>
        </w:rPr>
      </w:pPr>
    </w:p>
    <w:p w:rsidR="00F92464" w:rsidRPr="00405393" w:rsidRDefault="00F92464" w:rsidP="00F92464">
      <w:pPr>
        <w:spacing w:after="0" w:line="240" w:lineRule="auto"/>
        <w:jc w:val="both"/>
        <w:rPr>
          <w:rFonts w:ascii="Times New Roman" w:eastAsia="Times New Roman" w:hAnsi="Times New Roman" w:cs="Times New Roman"/>
          <w:snapToGrid w:val="0"/>
          <w:sz w:val="24"/>
          <w:szCs w:val="24"/>
          <w:lang w:eastAsia="ru-RU"/>
        </w:rPr>
      </w:pPr>
      <w:r w:rsidRPr="00405393">
        <w:rPr>
          <w:rFonts w:ascii="Times New Roman" w:eastAsia="Times New Roman" w:hAnsi="Times New Roman" w:cs="Times New Roman"/>
          <w:snapToGrid w:val="0"/>
          <w:sz w:val="24"/>
          <w:szCs w:val="24"/>
          <w:lang w:eastAsia="ru-RU"/>
        </w:rPr>
        <w:t>________________________________________________________________________</w:t>
      </w:r>
    </w:p>
    <w:p w:rsidR="00F92464" w:rsidRPr="00405393" w:rsidRDefault="00F92464" w:rsidP="00F92464">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405393">
        <w:rPr>
          <w:rFonts w:ascii="Times New Roman" w:eastAsia="Times New Roman" w:hAnsi="Times New Roman" w:cs="Times New Roman"/>
          <w:snapToGrid w:val="0"/>
          <w:sz w:val="24"/>
          <w:szCs w:val="24"/>
          <w:vertAlign w:val="superscript"/>
          <w:lang w:eastAsia="ru-RU"/>
        </w:rPr>
        <w:t>(краткое описание оказываемых услуг)</w:t>
      </w:r>
    </w:p>
    <w:p w:rsidR="00F92464" w:rsidRPr="00405393" w:rsidRDefault="00F92464" w:rsidP="00F92464">
      <w:pPr>
        <w:spacing w:after="0" w:line="240" w:lineRule="auto"/>
        <w:jc w:val="both"/>
        <w:rPr>
          <w:rFonts w:ascii="Times New Roman" w:eastAsia="Times New Roman" w:hAnsi="Times New Roman" w:cs="Times New Roman"/>
          <w:snapToGrid w:val="0"/>
          <w:sz w:val="24"/>
          <w:szCs w:val="24"/>
          <w:lang w:eastAsia="ru-RU"/>
        </w:rPr>
      </w:pPr>
    </w:p>
    <w:p w:rsidR="00F92464" w:rsidRPr="00405393" w:rsidRDefault="00F92464" w:rsidP="00F92464">
      <w:pPr>
        <w:spacing w:after="0" w:line="240" w:lineRule="auto"/>
        <w:jc w:val="both"/>
        <w:rPr>
          <w:rFonts w:ascii="Times New Roman" w:eastAsia="Times New Roman" w:hAnsi="Times New Roman" w:cs="Times New Roman"/>
          <w:snapToGrid w:val="0"/>
          <w:sz w:val="24"/>
          <w:szCs w:val="24"/>
          <w:lang w:eastAsia="ru-RU"/>
        </w:rPr>
      </w:pPr>
      <w:r w:rsidRPr="00405393">
        <w:rPr>
          <w:rFonts w:ascii="Times New Roman" w:eastAsia="Times New Roman" w:hAnsi="Times New Roman" w:cs="Times New Roman"/>
          <w:snapToGrid w:val="0"/>
          <w:sz w:val="24"/>
          <w:szCs w:val="24"/>
          <w:lang w:eastAsia="ru-RU"/>
        </w:rPr>
        <w:t>на условиях и в соответствии с коммерческим предложением, являющимся неотъемлемым приложением к настоящему письму и составляющим вместе с настоящим письмом Предложение, на общую сумму</w:t>
      </w:r>
    </w:p>
    <w:p w:rsidR="00F92464" w:rsidRPr="00405393" w:rsidRDefault="00F92464" w:rsidP="00F92464">
      <w:pPr>
        <w:spacing w:after="0" w:line="240" w:lineRule="auto"/>
        <w:jc w:val="both"/>
        <w:rPr>
          <w:rFonts w:ascii="Times New Roman" w:eastAsia="Times New Roman" w:hAnsi="Times New Roman" w:cs="Times New Roman"/>
          <w:snapToGrid w:val="0"/>
          <w:sz w:val="24"/>
          <w:szCs w:val="24"/>
          <w:lang w:eastAsia="ru-RU"/>
        </w:rPr>
      </w:pPr>
    </w:p>
    <w:tbl>
      <w:tblPr>
        <w:tblW w:w="10368" w:type="dxa"/>
        <w:tblLayout w:type="fixed"/>
        <w:tblLook w:val="01E0" w:firstRow="1" w:lastRow="1" w:firstColumn="1" w:lastColumn="1" w:noHBand="0" w:noVBand="0"/>
      </w:tblPr>
      <w:tblGrid>
        <w:gridCol w:w="5184"/>
        <w:gridCol w:w="5184"/>
      </w:tblGrid>
      <w:tr w:rsidR="00F92464" w:rsidRPr="00405393" w:rsidTr="00793393">
        <w:trPr>
          <w:cantSplit/>
        </w:trPr>
        <w:tc>
          <w:tcPr>
            <w:tcW w:w="5184" w:type="dxa"/>
          </w:tcPr>
          <w:p w:rsidR="00F92464" w:rsidRPr="00405393" w:rsidRDefault="00F92464" w:rsidP="00793393">
            <w:pPr>
              <w:spacing w:after="0" w:line="360" w:lineRule="auto"/>
              <w:rPr>
                <w:rFonts w:ascii="Times New Roman" w:eastAsia="Times New Roman" w:hAnsi="Times New Roman" w:cs="Times New Roman"/>
                <w:snapToGrid w:val="0"/>
                <w:sz w:val="24"/>
                <w:szCs w:val="24"/>
                <w:lang w:eastAsia="ru-RU"/>
              </w:rPr>
            </w:pPr>
            <w:r w:rsidRPr="00405393">
              <w:rPr>
                <w:rFonts w:ascii="Times New Roman" w:eastAsia="Times New Roman" w:hAnsi="Times New Roman" w:cs="Times New Roman"/>
                <w:snapToGrid w:val="0"/>
                <w:sz w:val="24"/>
                <w:szCs w:val="24"/>
                <w:lang w:eastAsia="ru-RU"/>
              </w:rPr>
              <w:t xml:space="preserve">Итоговая стоимость Предложения, </w:t>
            </w:r>
            <w:r w:rsidRPr="00405393">
              <w:rPr>
                <w:rFonts w:ascii="Times New Roman" w:eastAsia="Times New Roman" w:hAnsi="Times New Roman" w:cs="Times New Roman"/>
                <w:snapToGrid w:val="0"/>
                <w:sz w:val="24"/>
                <w:szCs w:val="24"/>
                <w:lang w:eastAsia="ru-RU"/>
              </w:rPr>
              <w:br/>
              <w:t xml:space="preserve">руб. </w:t>
            </w:r>
            <w:r w:rsidRPr="00CE27A8">
              <w:rPr>
                <w:rFonts w:ascii="Times New Roman" w:eastAsia="Times New Roman" w:hAnsi="Times New Roman" w:cs="Times New Roman"/>
                <w:snapToGrid w:val="0"/>
                <w:sz w:val="24"/>
                <w:szCs w:val="24"/>
                <w:highlight w:val="yellow"/>
                <w:lang w:eastAsia="ru-RU"/>
              </w:rPr>
              <w:t>без НДС</w:t>
            </w:r>
          </w:p>
        </w:tc>
        <w:tc>
          <w:tcPr>
            <w:tcW w:w="5184" w:type="dxa"/>
          </w:tcPr>
          <w:p w:rsidR="00F92464" w:rsidRPr="00405393" w:rsidRDefault="00F92464" w:rsidP="00793393">
            <w:pPr>
              <w:spacing w:after="0" w:line="360" w:lineRule="auto"/>
              <w:rPr>
                <w:rFonts w:ascii="Times New Roman" w:eastAsia="Times New Roman" w:hAnsi="Times New Roman" w:cs="Times New Roman"/>
                <w:snapToGrid w:val="0"/>
                <w:sz w:val="24"/>
                <w:szCs w:val="24"/>
                <w:lang w:eastAsia="ru-RU"/>
              </w:rPr>
            </w:pPr>
            <w:r w:rsidRPr="00405393">
              <w:rPr>
                <w:rFonts w:ascii="Times New Roman" w:eastAsia="Times New Roman" w:hAnsi="Times New Roman" w:cs="Times New Roman"/>
                <w:snapToGrid w:val="0"/>
                <w:sz w:val="24"/>
                <w:szCs w:val="24"/>
                <w:lang w:eastAsia="ru-RU"/>
              </w:rPr>
              <w:t>___________________________________</w:t>
            </w:r>
          </w:p>
          <w:p w:rsidR="00F92464" w:rsidRPr="00405393" w:rsidRDefault="00F92464" w:rsidP="00793393">
            <w:pPr>
              <w:spacing w:after="0" w:line="360" w:lineRule="auto"/>
              <w:jc w:val="both"/>
              <w:rPr>
                <w:rFonts w:ascii="Times New Roman" w:eastAsia="Times New Roman" w:hAnsi="Times New Roman" w:cs="Times New Roman"/>
                <w:snapToGrid w:val="0"/>
                <w:sz w:val="24"/>
                <w:szCs w:val="24"/>
                <w:lang w:eastAsia="ru-RU"/>
              </w:rPr>
            </w:pPr>
            <w:r w:rsidRPr="00405393">
              <w:rPr>
                <w:rFonts w:ascii="Times New Roman" w:eastAsia="Times New Roman" w:hAnsi="Times New Roman" w:cs="Times New Roman"/>
                <w:snapToGrid w:val="0"/>
                <w:sz w:val="24"/>
                <w:szCs w:val="24"/>
                <w:vertAlign w:val="superscript"/>
                <w:lang w:eastAsia="ru-RU"/>
              </w:rPr>
              <w:t xml:space="preserve">                        (итоговая стоимость, руб. без НДС)</w:t>
            </w:r>
          </w:p>
        </w:tc>
      </w:tr>
    </w:tbl>
    <w:p w:rsidR="00F92464" w:rsidRDefault="00F92464" w:rsidP="00F92464">
      <w:pPr>
        <w:spacing w:after="0" w:line="240" w:lineRule="auto"/>
        <w:ind w:firstLine="567"/>
        <w:jc w:val="both"/>
        <w:rPr>
          <w:rFonts w:ascii="Times New Roman" w:eastAsia="Times New Roman" w:hAnsi="Times New Roman" w:cs="Times New Roman"/>
          <w:b/>
          <w:snapToGrid w:val="0"/>
          <w:sz w:val="24"/>
          <w:szCs w:val="24"/>
          <w:lang w:eastAsia="ru-RU"/>
        </w:rPr>
      </w:pPr>
    </w:p>
    <w:p w:rsidR="00F92464" w:rsidRPr="00405393" w:rsidRDefault="00F92464" w:rsidP="00F92464">
      <w:pPr>
        <w:spacing w:after="0" w:line="240" w:lineRule="auto"/>
        <w:ind w:firstLine="567"/>
        <w:jc w:val="both"/>
        <w:rPr>
          <w:rFonts w:ascii="Times New Roman" w:eastAsia="Times New Roman" w:hAnsi="Times New Roman" w:cs="Times New Roman"/>
          <w:b/>
          <w:snapToGrid w:val="0"/>
          <w:sz w:val="24"/>
          <w:szCs w:val="24"/>
          <w:lang w:eastAsia="ru-RU"/>
        </w:rPr>
      </w:pPr>
      <w:r w:rsidRPr="00405393">
        <w:rPr>
          <w:rFonts w:ascii="Times New Roman" w:eastAsia="Times New Roman" w:hAnsi="Times New Roman" w:cs="Times New Roman"/>
          <w:b/>
          <w:snapToGrid w:val="0"/>
          <w:sz w:val="24"/>
          <w:szCs w:val="24"/>
          <w:lang w:eastAsia="ru-RU"/>
        </w:rPr>
        <w:t xml:space="preserve">Приложение № 1: </w:t>
      </w:r>
    </w:p>
    <w:p w:rsidR="00F92464" w:rsidRPr="00405393" w:rsidRDefault="00F92464" w:rsidP="00F92464">
      <w:pPr>
        <w:tabs>
          <w:tab w:val="left" w:pos="4962"/>
        </w:tabs>
        <w:spacing w:after="0" w:line="240" w:lineRule="auto"/>
        <w:ind w:firstLine="567"/>
        <w:jc w:val="both"/>
        <w:rPr>
          <w:rFonts w:ascii="Times New Roman" w:eastAsia="Times New Roman" w:hAnsi="Times New Roman" w:cs="Times New Roman"/>
          <w:snapToGrid w:val="0"/>
          <w:color w:val="FF0000"/>
          <w:sz w:val="24"/>
          <w:szCs w:val="24"/>
          <w:lang w:eastAsia="ru-RU"/>
        </w:rPr>
      </w:pPr>
    </w:p>
    <w:p w:rsidR="00F92464" w:rsidRPr="00405393" w:rsidRDefault="00F92464" w:rsidP="00F92464">
      <w:pPr>
        <w:spacing w:after="0" w:line="240" w:lineRule="auto"/>
        <w:ind w:firstLine="284"/>
        <w:jc w:val="both"/>
        <w:rPr>
          <w:rFonts w:ascii="Times New Roman" w:eastAsia="Times New Roman" w:hAnsi="Times New Roman" w:cs="Times New Roman"/>
          <w:snapToGrid w:val="0"/>
          <w:sz w:val="24"/>
          <w:szCs w:val="24"/>
          <w:lang w:eastAsia="ru-RU"/>
        </w:rPr>
      </w:pPr>
      <w:r w:rsidRPr="00405393">
        <w:rPr>
          <w:rFonts w:ascii="Times New Roman" w:eastAsia="Times New Roman" w:hAnsi="Times New Roman" w:cs="Times New Roman"/>
          <w:snapToGrid w:val="0"/>
          <w:sz w:val="24"/>
          <w:szCs w:val="24"/>
          <w:lang w:eastAsia="ru-RU"/>
        </w:rPr>
        <w:t>Настоящее Предложение имеет правовой статус оферты и действует до «____» _______________________ года.</w:t>
      </w:r>
      <w:bookmarkStart w:id="19" w:name="_Hlt440565644"/>
      <w:bookmarkEnd w:id="19"/>
    </w:p>
    <w:p w:rsidR="00F92464" w:rsidRPr="00405393" w:rsidRDefault="00F92464" w:rsidP="00F92464">
      <w:pPr>
        <w:spacing w:after="0" w:line="240" w:lineRule="auto"/>
        <w:ind w:firstLine="567"/>
        <w:jc w:val="both"/>
        <w:rPr>
          <w:rFonts w:ascii="Times New Roman" w:eastAsia="Times New Roman" w:hAnsi="Times New Roman" w:cs="Times New Roman"/>
          <w:snapToGrid w:val="0"/>
          <w:sz w:val="24"/>
          <w:szCs w:val="24"/>
          <w:lang w:eastAsia="ru-RU"/>
        </w:rPr>
      </w:pPr>
    </w:p>
    <w:p w:rsidR="00F92464" w:rsidRPr="00405393" w:rsidRDefault="00F92464" w:rsidP="00F92464">
      <w:pPr>
        <w:spacing w:after="0" w:line="240" w:lineRule="auto"/>
        <w:ind w:firstLine="284"/>
        <w:jc w:val="both"/>
        <w:rPr>
          <w:rFonts w:ascii="Times New Roman" w:eastAsia="Times New Roman" w:hAnsi="Times New Roman" w:cs="Times New Roman"/>
          <w:snapToGrid w:val="0"/>
          <w:sz w:val="24"/>
          <w:szCs w:val="24"/>
          <w:lang w:eastAsia="ru-RU"/>
        </w:rPr>
      </w:pPr>
      <w:r w:rsidRPr="00405393">
        <w:rPr>
          <w:rFonts w:ascii="Times New Roman" w:eastAsia="Times New Roman" w:hAnsi="Times New Roman" w:cs="Times New Roman"/>
          <w:snapToGrid w:val="0"/>
          <w:sz w:val="24"/>
          <w:szCs w:val="24"/>
          <w:lang w:eastAsia="ru-RU"/>
        </w:rPr>
        <w:t>Настоящее Предложение дополняется следующими документами, включая неотъемлемые приложения:</w:t>
      </w:r>
    </w:p>
    <w:p w:rsidR="00F92464" w:rsidRPr="00405393" w:rsidRDefault="00F92464" w:rsidP="00F92464">
      <w:pPr>
        <w:spacing w:after="0" w:line="240" w:lineRule="auto"/>
        <w:ind w:firstLine="567"/>
        <w:jc w:val="both"/>
        <w:rPr>
          <w:rFonts w:ascii="Times New Roman" w:eastAsia="Times New Roman" w:hAnsi="Times New Roman" w:cs="Times New Roman"/>
          <w:i/>
          <w:snapToGrid w:val="0"/>
          <w:sz w:val="24"/>
          <w:szCs w:val="24"/>
          <w:lang w:eastAsia="ru-RU"/>
        </w:rPr>
      </w:pPr>
      <w:r w:rsidRPr="00405393">
        <w:rPr>
          <w:rFonts w:ascii="Times New Roman" w:eastAsia="Times New Roman" w:hAnsi="Times New Roman" w:cs="Times New Roman"/>
          <w:snapToGrid w:val="0"/>
          <w:sz w:val="24"/>
          <w:szCs w:val="24"/>
          <w:lang w:eastAsia="ru-RU"/>
        </w:rPr>
        <w:t>[</w:t>
      </w:r>
      <w:r w:rsidRPr="00405393">
        <w:rPr>
          <w:rFonts w:ascii="Times New Roman" w:eastAsia="Times New Roman" w:hAnsi="Times New Roman" w:cs="Times New Roman"/>
          <w:i/>
          <w:snapToGrid w:val="0"/>
          <w:sz w:val="24"/>
          <w:szCs w:val="24"/>
          <w:lang w:eastAsia="ru-RU"/>
        </w:rPr>
        <w:t>Рекомендованный перечень:</w:t>
      </w:r>
    </w:p>
    <w:p w:rsidR="00F92464" w:rsidRPr="00405393" w:rsidRDefault="00F92464" w:rsidP="00F92464">
      <w:pPr>
        <w:numPr>
          <w:ilvl w:val="0"/>
          <w:numId w:val="26"/>
        </w:numPr>
        <w:tabs>
          <w:tab w:val="left" w:pos="993"/>
        </w:tabs>
        <w:spacing w:after="0" w:line="240" w:lineRule="auto"/>
        <w:ind w:left="993" w:hanging="426"/>
        <w:jc w:val="both"/>
        <w:rPr>
          <w:rFonts w:ascii="Times New Roman" w:eastAsia="Times New Roman" w:hAnsi="Times New Roman" w:cs="Times New Roman"/>
          <w:i/>
          <w:snapToGrid w:val="0"/>
          <w:sz w:val="24"/>
          <w:szCs w:val="24"/>
          <w:lang w:eastAsia="ru-RU"/>
        </w:rPr>
      </w:pPr>
      <w:r w:rsidRPr="00405393">
        <w:rPr>
          <w:rFonts w:ascii="Times New Roman" w:eastAsia="Times New Roman" w:hAnsi="Times New Roman" w:cs="Times New Roman"/>
          <w:i/>
          <w:snapToGrid w:val="0"/>
          <w:sz w:val="24"/>
          <w:szCs w:val="24"/>
          <w:lang w:eastAsia="ru-RU"/>
        </w:rPr>
        <w:t>Анкета участника (форма 2);</w:t>
      </w:r>
    </w:p>
    <w:p w:rsidR="00F92464" w:rsidRPr="00405393" w:rsidRDefault="00F92464" w:rsidP="00F92464">
      <w:pPr>
        <w:numPr>
          <w:ilvl w:val="0"/>
          <w:numId w:val="26"/>
        </w:numPr>
        <w:tabs>
          <w:tab w:val="left" w:pos="993"/>
        </w:tabs>
        <w:spacing w:after="0" w:line="240" w:lineRule="auto"/>
        <w:ind w:left="993" w:hanging="426"/>
        <w:jc w:val="both"/>
        <w:rPr>
          <w:rFonts w:ascii="Times New Roman" w:eastAsia="Times New Roman" w:hAnsi="Times New Roman" w:cs="Times New Roman"/>
          <w:snapToGrid w:val="0"/>
          <w:sz w:val="24"/>
          <w:szCs w:val="24"/>
          <w:lang w:eastAsia="ru-RU"/>
        </w:rPr>
      </w:pPr>
      <w:r w:rsidRPr="00405393">
        <w:rPr>
          <w:rFonts w:ascii="Times New Roman" w:eastAsia="Times New Roman" w:hAnsi="Times New Roman" w:cs="Times New Roman"/>
          <w:i/>
          <w:snapToGrid w:val="0"/>
          <w:sz w:val="24"/>
          <w:szCs w:val="24"/>
          <w:lang w:eastAsia="ru-RU"/>
        </w:rPr>
        <w:t>Документы, подтверждающие соответствие Участника установленным требованиям — на ____ листах</w:t>
      </w:r>
      <w:r w:rsidRPr="00405393">
        <w:rPr>
          <w:rFonts w:ascii="Times New Roman" w:eastAsia="Times New Roman" w:hAnsi="Times New Roman" w:cs="Times New Roman"/>
          <w:snapToGrid w:val="0"/>
          <w:sz w:val="24"/>
          <w:szCs w:val="24"/>
          <w:lang w:eastAsia="ru-RU"/>
        </w:rPr>
        <w:t>.]</w:t>
      </w:r>
    </w:p>
    <w:p w:rsidR="00F92464" w:rsidRPr="00405393" w:rsidRDefault="00F92464" w:rsidP="00F92464">
      <w:pPr>
        <w:tabs>
          <w:tab w:val="left" w:pos="993"/>
        </w:tabs>
        <w:spacing w:after="0" w:line="240" w:lineRule="auto"/>
        <w:ind w:left="567" w:firstLine="567"/>
        <w:jc w:val="both"/>
        <w:rPr>
          <w:rFonts w:ascii="Times New Roman" w:eastAsia="Times New Roman" w:hAnsi="Times New Roman" w:cs="Times New Roman"/>
          <w:snapToGrid w:val="0"/>
          <w:sz w:val="24"/>
          <w:szCs w:val="24"/>
          <w:lang w:eastAsia="ru-RU"/>
        </w:rPr>
      </w:pPr>
    </w:p>
    <w:p w:rsidR="00F92464" w:rsidRPr="00405393" w:rsidRDefault="00F92464" w:rsidP="00F92464">
      <w:pPr>
        <w:spacing w:after="0" w:line="240" w:lineRule="auto"/>
        <w:ind w:firstLine="567"/>
        <w:jc w:val="both"/>
        <w:rPr>
          <w:rFonts w:ascii="Times New Roman" w:eastAsia="Times New Roman" w:hAnsi="Times New Roman" w:cs="Times New Roman"/>
          <w:snapToGrid w:val="0"/>
          <w:sz w:val="24"/>
          <w:szCs w:val="24"/>
          <w:lang w:eastAsia="ru-RU"/>
        </w:rPr>
      </w:pPr>
      <w:r w:rsidRPr="00405393">
        <w:rPr>
          <w:rFonts w:ascii="Times New Roman" w:eastAsia="Times New Roman" w:hAnsi="Times New Roman" w:cs="Times New Roman"/>
          <w:snapToGrid w:val="0"/>
          <w:sz w:val="24"/>
          <w:szCs w:val="24"/>
          <w:lang w:eastAsia="ru-RU"/>
        </w:rPr>
        <w:t>____________________________________</w:t>
      </w:r>
    </w:p>
    <w:p w:rsidR="00F92464" w:rsidRPr="00405393" w:rsidRDefault="00F92464" w:rsidP="00F92464">
      <w:pPr>
        <w:spacing w:after="0" w:line="240" w:lineRule="auto"/>
        <w:ind w:right="3684" w:firstLine="567"/>
        <w:jc w:val="both"/>
        <w:rPr>
          <w:rFonts w:ascii="Times New Roman" w:eastAsia="Times New Roman" w:hAnsi="Times New Roman" w:cs="Times New Roman"/>
          <w:snapToGrid w:val="0"/>
          <w:sz w:val="24"/>
          <w:szCs w:val="24"/>
          <w:vertAlign w:val="superscript"/>
          <w:lang w:eastAsia="ru-RU"/>
        </w:rPr>
      </w:pPr>
      <w:r w:rsidRPr="00405393">
        <w:rPr>
          <w:rFonts w:ascii="Times New Roman" w:eastAsia="Times New Roman" w:hAnsi="Times New Roman" w:cs="Times New Roman"/>
          <w:snapToGrid w:val="0"/>
          <w:sz w:val="24"/>
          <w:szCs w:val="24"/>
          <w:vertAlign w:val="superscript"/>
          <w:lang w:eastAsia="ru-RU"/>
        </w:rPr>
        <w:t xml:space="preserve">                                   (подпись, М.П.)</w:t>
      </w:r>
    </w:p>
    <w:p w:rsidR="00F92464" w:rsidRPr="00405393" w:rsidRDefault="00F92464" w:rsidP="00F92464">
      <w:pPr>
        <w:spacing w:after="0" w:line="240" w:lineRule="auto"/>
        <w:ind w:firstLine="567"/>
        <w:jc w:val="both"/>
        <w:rPr>
          <w:rFonts w:ascii="Times New Roman" w:eastAsia="Times New Roman" w:hAnsi="Times New Roman" w:cs="Times New Roman"/>
          <w:snapToGrid w:val="0"/>
          <w:sz w:val="24"/>
          <w:szCs w:val="24"/>
          <w:lang w:eastAsia="ru-RU"/>
        </w:rPr>
      </w:pPr>
      <w:r w:rsidRPr="00405393">
        <w:rPr>
          <w:rFonts w:ascii="Times New Roman" w:eastAsia="Times New Roman" w:hAnsi="Times New Roman" w:cs="Times New Roman"/>
          <w:snapToGrid w:val="0"/>
          <w:sz w:val="24"/>
          <w:szCs w:val="24"/>
          <w:lang w:eastAsia="ru-RU"/>
        </w:rPr>
        <w:t>____________________________________</w:t>
      </w:r>
    </w:p>
    <w:p w:rsidR="00F92464" w:rsidRPr="00405393" w:rsidRDefault="00F92464" w:rsidP="00F92464">
      <w:pPr>
        <w:spacing w:after="0" w:line="240" w:lineRule="auto"/>
        <w:ind w:right="3684"/>
        <w:jc w:val="both"/>
        <w:rPr>
          <w:rFonts w:ascii="Times New Roman" w:eastAsia="Times New Roman" w:hAnsi="Times New Roman" w:cs="Times New Roman"/>
          <w:snapToGrid w:val="0"/>
          <w:sz w:val="24"/>
          <w:szCs w:val="24"/>
          <w:vertAlign w:val="superscript"/>
          <w:lang w:eastAsia="ru-RU"/>
        </w:rPr>
      </w:pPr>
      <w:r w:rsidRPr="00405393">
        <w:rPr>
          <w:rFonts w:ascii="Times New Roman" w:eastAsia="Times New Roman" w:hAnsi="Times New Roman" w:cs="Times New Roman"/>
          <w:snapToGrid w:val="0"/>
          <w:sz w:val="24"/>
          <w:szCs w:val="24"/>
          <w:vertAlign w:val="superscript"/>
          <w:lang w:eastAsia="ru-RU"/>
        </w:rPr>
        <w:lastRenderedPageBreak/>
        <w:t xml:space="preserve">                     (фамилия, имя, отчество подписавшего, должность)</w:t>
      </w:r>
    </w:p>
    <w:p w:rsidR="00F92464" w:rsidRPr="00405393" w:rsidRDefault="00F92464" w:rsidP="00F92464">
      <w:pPr>
        <w:spacing w:after="0" w:line="240" w:lineRule="auto"/>
        <w:ind w:firstLine="567"/>
        <w:jc w:val="both"/>
        <w:rPr>
          <w:rFonts w:ascii="Times New Roman" w:eastAsia="Times New Roman" w:hAnsi="Times New Roman" w:cs="Times New Roman"/>
          <w:snapToGrid w:val="0"/>
          <w:sz w:val="24"/>
          <w:szCs w:val="24"/>
          <w:lang w:eastAsia="ru-RU"/>
        </w:rPr>
      </w:pPr>
    </w:p>
    <w:p w:rsidR="00F92464" w:rsidRPr="00405393" w:rsidRDefault="00F92464" w:rsidP="00F92464">
      <w:pPr>
        <w:pBdr>
          <w:bottom w:val="single" w:sz="4" w:space="1" w:color="auto"/>
        </w:pBdr>
        <w:shd w:val="clear" w:color="auto" w:fill="E0E0E0"/>
        <w:spacing w:after="0" w:line="240" w:lineRule="auto"/>
        <w:ind w:right="21"/>
        <w:jc w:val="center"/>
        <w:rPr>
          <w:rFonts w:ascii="Times New Roman" w:eastAsia="Times New Roman" w:hAnsi="Times New Roman" w:cs="Times New Roman"/>
          <w:b/>
          <w:snapToGrid w:val="0"/>
          <w:color w:val="000000"/>
          <w:spacing w:val="36"/>
          <w:sz w:val="24"/>
          <w:szCs w:val="24"/>
          <w:lang w:eastAsia="ru-RU"/>
        </w:rPr>
      </w:pPr>
      <w:r w:rsidRPr="00405393">
        <w:rPr>
          <w:rFonts w:ascii="Times New Roman" w:eastAsia="Times New Roman" w:hAnsi="Times New Roman" w:cs="Times New Roman"/>
          <w:b/>
          <w:snapToGrid w:val="0"/>
          <w:color w:val="000000"/>
          <w:spacing w:val="36"/>
          <w:sz w:val="24"/>
          <w:szCs w:val="24"/>
          <w:lang w:eastAsia="ru-RU"/>
        </w:rPr>
        <w:t>конец формы</w:t>
      </w:r>
    </w:p>
    <w:p w:rsidR="00F92464" w:rsidRPr="00405393" w:rsidRDefault="00F92464" w:rsidP="00F92464">
      <w:pPr>
        <w:spacing w:after="0" w:line="240" w:lineRule="auto"/>
        <w:ind w:firstLine="567"/>
        <w:jc w:val="both"/>
        <w:rPr>
          <w:rFonts w:ascii="Times New Roman" w:eastAsia="Times New Roman" w:hAnsi="Times New Roman" w:cs="Times New Roman"/>
          <w:snapToGrid w:val="0"/>
          <w:sz w:val="24"/>
          <w:szCs w:val="24"/>
          <w:lang w:eastAsia="ru-RU"/>
        </w:rPr>
      </w:pPr>
    </w:p>
    <w:p w:rsidR="00F92464" w:rsidRPr="00405393" w:rsidRDefault="00F92464" w:rsidP="00F92464">
      <w:pPr>
        <w:spacing w:after="0" w:line="240" w:lineRule="auto"/>
        <w:jc w:val="both"/>
        <w:rPr>
          <w:rFonts w:ascii="Times New Roman" w:eastAsia="Times New Roman" w:hAnsi="Times New Roman" w:cs="Times New Roman"/>
          <w:snapToGrid w:val="0"/>
          <w:color w:val="000000"/>
          <w:sz w:val="24"/>
          <w:szCs w:val="24"/>
          <w:lang w:eastAsia="ru-RU"/>
        </w:rPr>
      </w:pPr>
      <w:bookmarkStart w:id="20" w:name="_Toc98254011"/>
      <w:r>
        <w:rPr>
          <w:rFonts w:ascii="Times New Roman" w:eastAsia="Times New Roman" w:hAnsi="Times New Roman" w:cs="Times New Roman"/>
          <w:snapToGrid w:val="0"/>
          <w:color w:val="000000"/>
          <w:sz w:val="24"/>
          <w:szCs w:val="24"/>
          <w:lang w:eastAsia="ru-RU"/>
        </w:rPr>
        <w:t xml:space="preserve">4.1.2. </w:t>
      </w:r>
      <w:r w:rsidRPr="00405393">
        <w:rPr>
          <w:rFonts w:ascii="Times New Roman" w:eastAsia="Times New Roman" w:hAnsi="Times New Roman" w:cs="Times New Roman"/>
          <w:snapToGrid w:val="0"/>
          <w:color w:val="000000"/>
          <w:sz w:val="24"/>
          <w:szCs w:val="24"/>
          <w:lang w:eastAsia="ru-RU"/>
        </w:rPr>
        <w:t>Инструкции по заполнению</w:t>
      </w:r>
      <w:bookmarkEnd w:id="20"/>
      <w:r w:rsidRPr="00405393">
        <w:rPr>
          <w:rFonts w:ascii="Times New Roman" w:eastAsia="Times New Roman" w:hAnsi="Times New Roman" w:cs="Times New Roman"/>
          <w:snapToGrid w:val="0"/>
          <w:color w:val="000000"/>
          <w:sz w:val="24"/>
          <w:szCs w:val="24"/>
          <w:lang w:eastAsia="ru-RU"/>
        </w:rPr>
        <w:t>.</w:t>
      </w:r>
    </w:p>
    <w:p w:rsidR="00F92464" w:rsidRPr="00405393" w:rsidRDefault="00F92464" w:rsidP="00F92464">
      <w:pPr>
        <w:spacing w:after="0" w:line="240" w:lineRule="auto"/>
        <w:ind w:firstLine="709"/>
        <w:contextualSpacing/>
        <w:jc w:val="both"/>
        <w:rPr>
          <w:rFonts w:ascii="Times New Roman" w:eastAsia="Times New Roman" w:hAnsi="Times New Roman" w:cs="Times New Roman"/>
          <w:snapToGrid w:val="0"/>
          <w:sz w:val="24"/>
          <w:szCs w:val="24"/>
          <w:lang w:eastAsia="ru-RU"/>
        </w:rPr>
      </w:pPr>
      <w:r w:rsidRPr="00405393">
        <w:rPr>
          <w:rFonts w:ascii="Times New Roman" w:eastAsia="Times New Roman" w:hAnsi="Times New Roman" w:cs="Times New Roman"/>
          <w:snapToGrid w:val="0"/>
          <w:sz w:val="24"/>
          <w:szCs w:val="24"/>
          <w:lang w:eastAsia="ru-RU"/>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F92464" w:rsidRPr="00405393" w:rsidRDefault="00F92464" w:rsidP="00F92464">
      <w:pPr>
        <w:spacing w:after="0" w:line="240" w:lineRule="auto"/>
        <w:ind w:firstLine="709"/>
        <w:contextualSpacing/>
        <w:jc w:val="both"/>
        <w:rPr>
          <w:rFonts w:ascii="Times New Roman" w:eastAsia="Times New Roman" w:hAnsi="Times New Roman" w:cs="Times New Roman"/>
          <w:snapToGrid w:val="0"/>
          <w:sz w:val="24"/>
          <w:szCs w:val="24"/>
          <w:lang w:eastAsia="ru-RU"/>
        </w:rPr>
      </w:pPr>
      <w:r w:rsidRPr="00405393">
        <w:rPr>
          <w:rFonts w:ascii="Times New Roman" w:eastAsia="Times New Roman" w:hAnsi="Times New Roman" w:cs="Times New Roman"/>
          <w:snapToGrid w:val="0"/>
          <w:sz w:val="24"/>
          <w:szCs w:val="24"/>
          <w:lang w:eastAsia="ru-RU"/>
        </w:rPr>
        <w:t>Участник должен указать свое полное наименование (с указанием организационно-правовой формы) и юридический адрес.</w:t>
      </w:r>
    </w:p>
    <w:p w:rsidR="00F92464" w:rsidRPr="00405393" w:rsidRDefault="00F92464" w:rsidP="00F92464">
      <w:pPr>
        <w:spacing w:after="0" w:line="240" w:lineRule="auto"/>
        <w:ind w:firstLine="709"/>
        <w:contextualSpacing/>
        <w:jc w:val="both"/>
        <w:rPr>
          <w:rFonts w:ascii="Times New Roman" w:eastAsia="Times New Roman" w:hAnsi="Times New Roman" w:cs="Times New Roman"/>
          <w:snapToGrid w:val="0"/>
          <w:sz w:val="24"/>
          <w:szCs w:val="24"/>
          <w:lang w:eastAsia="ru-RU"/>
        </w:rPr>
      </w:pPr>
      <w:r w:rsidRPr="00405393">
        <w:rPr>
          <w:rFonts w:ascii="Times New Roman" w:eastAsia="Times New Roman" w:hAnsi="Times New Roman" w:cs="Times New Roman"/>
          <w:snapToGrid w:val="0"/>
          <w:sz w:val="24"/>
          <w:szCs w:val="24"/>
          <w:lang w:eastAsia="ru-RU"/>
        </w:rPr>
        <w:t xml:space="preserve">Участник должен указать стоимость оказания услуг цифрами и словами, в рублях, без НДС. </w:t>
      </w:r>
    </w:p>
    <w:p w:rsidR="00F92464" w:rsidRPr="00405393" w:rsidRDefault="00F92464" w:rsidP="00F92464">
      <w:pPr>
        <w:spacing w:after="0" w:line="240" w:lineRule="auto"/>
        <w:ind w:firstLine="709"/>
        <w:contextualSpacing/>
        <w:jc w:val="both"/>
        <w:rPr>
          <w:rFonts w:ascii="Times New Roman" w:eastAsia="Times New Roman" w:hAnsi="Times New Roman" w:cs="Times New Roman"/>
          <w:snapToGrid w:val="0"/>
          <w:sz w:val="24"/>
          <w:szCs w:val="24"/>
          <w:lang w:eastAsia="ru-RU"/>
        </w:rPr>
        <w:sectPr w:rsidR="00F92464" w:rsidRPr="00405393" w:rsidSect="00405393">
          <w:footerReference w:type="default" r:id="rId21"/>
          <w:footnotePr>
            <w:numFmt w:val="chicago"/>
          </w:footnotePr>
          <w:pgSz w:w="11906" w:h="16838" w:code="9"/>
          <w:pgMar w:top="709" w:right="851" w:bottom="1134" w:left="1134" w:header="680" w:footer="737" w:gutter="0"/>
          <w:pgNumType w:start="1"/>
          <w:cols w:space="708"/>
          <w:docGrid w:linePitch="360"/>
        </w:sectPr>
      </w:pPr>
      <w:r w:rsidRPr="00405393">
        <w:rPr>
          <w:rFonts w:ascii="Times New Roman" w:eastAsia="Times New Roman" w:hAnsi="Times New Roman" w:cs="Times New Roman"/>
          <w:snapToGrid w:val="0"/>
          <w:sz w:val="24"/>
          <w:szCs w:val="24"/>
          <w:lang w:eastAsia="ru-RU"/>
        </w:rPr>
        <w:t>Письмо должно быть подписано и скреплено печатью в соответствии с требованиями раздел</w:t>
      </w:r>
      <w:r>
        <w:rPr>
          <w:rFonts w:ascii="Times New Roman" w:eastAsia="Times New Roman" w:hAnsi="Times New Roman" w:cs="Times New Roman"/>
          <w:snapToGrid w:val="0"/>
          <w:sz w:val="24"/>
          <w:szCs w:val="24"/>
          <w:lang w:eastAsia="ru-RU"/>
        </w:rPr>
        <w:t>а 3.4.</w:t>
      </w:r>
    </w:p>
    <w:p w:rsidR="00F92464" w:rsidRPr="00405393" w:rsidRDefault="00F92464" w:rsidP="00F92464">
      <w:pPr>
        <w:keepNext/>
        <w:suppressAutoHyphens/>
        <w:spacing w:before="360" w:after="120" w:line="240" w:lineRule="auto"/>
        <w:contextualSpacing/>
        <w:jc w:val="center"/>
        <w:outlineLvl w:val="1"/>
        <w:rPr>
          <w:rFonts w:ascii="Times New Roman" w:eastAsia="Times New Roman" w:hAnsi="Times New Roman" w:cs="Times New Roman"/>
          <w:b/>
          <w:snapToGrid w:val="0"/>
          <w:sz w:val="24"/>
          <w:szCs w:val="24"/>
          <w:lang w:eastAsia="ru-RU"/>
        </w:rPr>
      </w:pPr>
      <w:bookmarkStart w:id="21" w:name="_Ref55335823"/>
      <w:bookmarkStart w:id="22" w:name="_Ref55336359"/>
      <w:bookmarkStart w:id="23" w:name="_Toc57314675"/>
      <w:bookmarkStart w:id="24" w:name="_Toc69728989"/>
      <w:bookmarkStart w:id="25" w:name="_Toc226457661"/>
      <w:bookmarkStart w:id="26" w:name="_Toc262471629"/>
      <w:r>
        <w:rPr>
          <w:rFonts w:ascii="Times New Roman" w:eastAsia="Times New Roman" w:hAnsi="Times New Roman" w:cs="Times New Roman"/>
          <w:b/>
          <w:snapToGrid w:val="0"/>
          <w:sz w:val="24"/>
          <w:szCs w:val="24"/>
          <w:lang w:eastAsia="ru-RU"/>
        </w:rPr>
        <w:lastRenderedPageBreak/>
        <w:t xml:space="preserve">4.2. </w:t>
      </w:r>
      <w:r w:rsidRPr="00405393">
        <w:rPr>
          <w:rFonts w:ascii="Times New Roman" w:eastAsia="Times New Roman" w:hAnsi="Times New Roman" w:cs="Times New Roman"/>
          <w:b/>
          <w:snapToGrid w:val="0"/>
          <w:sz w:val="24"/>
          <w:szCs w:val="24"/>
          <w:lang w:eastAsia="ru-RU"/>
        </w:rPr>
        <w:t>Анкета Участника (форма 2)</w:t>
      </w:r>
      <w:bookmarkEnd w:id="21"/>
      <w:bookmarkEnd w:id="22"/>
      <w:bookmarkEnd w:id="23"/>
      <w:bookmarkEnd w:id="24"/>
      <w:bookmarkEnd w:id="25"/>
      <w:bookmarkEnd w:id="26"/>
    </w:p>
    <w:p w:rsidR="00F92464" w:rsidRDefault="00F92464" w:rsidP="00F92464">
      <w:pPr>
        <w:spacing w:after="0" w:line="240" w:lineRule="auto"/>
        <w:ind w:left="3261"/>
        <w:contextualSpacing/>
        <w:rPr>
          <w:rFonts w:ascii="Times New Roman" w:eastAsia="Times New Roman" w:hAnsi="Times New Roman" w:cs="Times New Roman"/>
          <w:snapToGrid w:val="0"/>
          <w:color w:val="000000"/>
          <w:sz w:val="24"/>
          <w:szCs w:val="24"/>
          <w:lang w:eastAsia="ru-RU"/>
        </w:rPr>
      </w:pPr>
      <w:bookmarkStart w:id="27" w:name="_Toc98254034"/>
      <w:r>
        <w:rPr>
          <w:rFonts w:ascii="Times New Roman" w:eastAsia="Times New Roman" w:hAnsi="Times New Roman" w:cs="Times New Roman"/>
          <w:snapToGrid w:val="0"/>
          <w:color w:val="000000"/>
          <w:sz w:val="24"/>
          <w:szCs w:val="24"/>
          <w:lang w:eastAsia="ru-RU"/>
        </w:rPr>
        <w:t xml:space="preserve">   </w:t>
      </w:r>
      <w:r w:rsidRPr="00405393">
        <w:rPr>
          <w:rFonts w:ascii="Times New Roman" w:eastAsia="Times New Roman" w:hAnsi="Times New Roman" w:cs="Times New Roman"/>
          <w:snapToGrid w:val="0"/>
          <w:color w:val="000000"/>
          <w:sz w:val="24"/>
          <w:szCs w:val="24"/>
          <w:lang w:eastAsia="ru-RU"/>
        </w:rPr>
        <w:t>Форма Анкеты Участника</w:t>
      </w:r>
      <w:bookmarkEnd w:id="27"/>
    </w:p>
    <w:p w:rsidR="00F92464" w:rsidRPr="00405393" w:rsidRDefault="00F92464" w:rsidP="00F92464">
      <w:pPr>
        <w:spacing w:after="0" w:line="240" w:lineRule="auto"/>
        <w:ind w:left="2694" w:right="-426"/>
        <w:contextualSpacing/>
        <w:rPr>
          <w:rFonts w:ascii="Times New Roman" w:eastAsia="Times New Roman" w:hAnsi="Times New Roman" w:cs="Times New Roman"/>
          <w:snapToGrid w:val="0"/>
          <w:color w:val="000000"/>
          <w:sz w:val="24"/>
          <w:szCs w:val="24"/>
          <w:lang w:eastAsia="ru-RU"/>
        </w:rPr>
      </w:pPr>
    </w:p>
    <w:p w:rsidR="00F92464" w:rsidRPr="00405393" w:rsidRDefault="00F92464" w:rsidP="00F92464">
      <w:pPr>
        <w:pBdr>
          <w:top w:val="single" w:sz="4" w:space="1" w:color="auto"/>
        </w:pBdr>
        <w:shd w:val="clear" w:color="auto" w:fill="E0E0E0"/>
        <w:tabs>
          <w:tab w:val="left" w:pos="1072"/>
          <w:tab w:val="center" w:pos="4667"/>
        </w:tabs>
        <w:spacing w:after="0" w:line="240" w:lineRule="auto"/>
        <w:ind w:left="-426" w:right="-284"/>
        <w:rPr>
          <w:rFonts w:ascii="Times New Roman" w:eastAsia="Times New Roman" w:hAnsi="Times New Roman" w:cs="Times New Roman"/>
          <w:b/>
          <w:snapToGrid w:val="0"/>
          <w:spacing w:val="36"/>
          <w:sz w:val="24"/>
          <w:szCs w:val="24"/>
          <w:lang w:eastAsia="ru-RU"/>
        </w:rPr>
      </w:pPr>
      <w:r>
        <w:rPr>
          <w:rFonts w:ascii="Times New Roman" w:eastAsia="Times New Roman" w:hAnsi="Times New Roman" w:cs="Times New Roman"/>
          <w:b/>
          <w:snapToGrid w:val="0"/>
          <w:spacing w:val="36"/>
          <w:sz w:val="24"/>
          <w:szCs w:val="24"/>
          <w:lang w:eastAsia="ru-RU"/>
        </w:rPr>
        <w:tab/>
      </w:r>
      <w:r>
        <w:rPr>
          <w:rFonts w:ascii="Times New Roman" w:eastAsia="Times New Roman" w:hAnsi="Times New Roman" w:cs="Times New Roman"/>
          <w:b/>
          <w:snapToGrid w:val="0"/>
          <w:spacing w:val="36"/>
          <w:sz w:val="24"/>
          <w:szCs w:val="24"/>
          <w:lang w:eastAsia="ru-RU"/>
        </w:rPr>
        <w:tab/>
      </w:r>
      <w:r w:rsidRPr="00405393">
        <w:rPr>
          <w:rFonts w:ascii="Times New Roman" w:eastAsia="Times New Roman" w:hAnsi="Times New Roman" w:cs="Times New Roman"/>
          <w:b/>
          <w:snapToGrid w:val="0"/>
          <w:spacing w:val="36"/>
          <w:sz w:val="24"/>
          <w:szCs w:val="24"/>
          <w:lang w:eastAsia="ru-RU"/>
        </w:rPr>
        <w:t>начало формы</w:t>
      </w:r>
    </w:p>
    <w:p w:rsidR="00F92464" w:rsidRPr="00405393" w:rsidRDefault="00F92464" w:rsidP="00F92464">
      <w:pPr>
        <w:spacing w:after="0" w:line="240" w:lineRule="auto"/>
        <w:rPr>
          <w:rFonts w:ascii="Times New Roman" w:eastAsia="Times New Roman" w:hAnsi="Times New Roman" w:cs="Times New Roman"/>
          <w:snapToGrid w:val="0"/>
          <w:sz w:val="24"/>
          <w:szCs w:val="24"/>
          <w:lang w:eastAsia="ru-RU"/>
        </w:rPr>
      </w:pPr>
    </w:p>
    <w:p w:rsidR="00F92464" w:rsidRPr="00405393" w:rsidRDefault="00F92464" w:rsidP="00F92464">
      <w:pPr>
        <w:spacing w:after="0" w:line="240" w:lineRule="auto"/>
        <w:rPr>
          <w:rFonts w:ascii="Times New Roman" w:eastAsia="Times New Roman" w:hAnsi="Times New Roman" w:cs="Times New Roman"/>
          <w:snapToGrid w:val="0"/>
          <w:sz w:val="24"/>
          <w:szCs w:val="24"/>
          <w:lang w:eastAsia="ru-RU"/>
        </w:rPr>
      </w:pPr>
      <w:r w:rsidRPr="00405393">
        <w:rPr>
          <w:rFonts w:ascii="Times New Roman" w:eastAsia="Times New Roman" w:hAnsi="Times New Roman" w:cs="Times New Roman"/>
          <w:snapToGrid w:val="0"/>
          <w:sz w:val="24"/>
          <w:szCs w:val="24"/>
          <w:lang w:eastAsia="ru-RU"/>
        </w:rPr>
        <w:t>Приложение 2 к письму о подаче оферты</w:t>
      </w:r>
      <w:r w:rsidRPr="00405393">
        <w:rPr>
          <w:rFonts w:ascii="Times New Roman" w:eastAsia="Times New Roman" w:hAnsi="Times New Roman" w:cs="Times New Roman"/>
          <w:snapToGrid w:val="0"/>
          <w:sz w:val="24"/>
          <w:szCs w:val="24"/>
          <w:lang w:eastAsia="ru-RU"/>
        </w:rPr>
        <w:br/>
        <w:t>от «____» _____________ г. № __________</w:t>
      </w:r>
    </w:p>
    <w:p w:rsidR="00F92464" w:rsidRPr="00405393" w:rsidRDefault="00F92464" w:rsidP="00F92464">
      <w:pPr>
        <w:spacing w:after="0" w:line="240" w:lineRule="auto"/>
        <w:ind w:firstLine="567"/>
        <w:jc w:val="both"/>
        <w:rPr>
          <w:rFonts w:ascii="Times New Roman" w:eastAsia="Times New Roman" w:hAnsi="Times New Roman" w:cs="Times New Roman"/>
          <w:snapToGrid w:val="0"/>
          <w:sz w:val="24"/>
          <w:szCs w:val="24"/>
          <w:lang w:eastAsia="ru-RU"/>
        </w:rPr>
      </w:pPr>
    </w:p>
    <w:p w:rsidR="00F92464" w:rsidRPr="00405393" w:rsidRDefault="00F92464" w:rsidP="00F92464">
      <w:pPr>
        <w:suppressAutoHyphens/>
        <w:spacing w:after="0" w:line="240" w:lineRule="auto"/>
        <w:jc w:val="center"/>
        <w:rPr>
          <w:rFonts w:ascii="Times New Roman" w:eastAsia="Times New Roman" w:hAnsi="Times New Roman" w:cs="Times New Roman"/>
          <w:b/>
          <w:snapToGrid w:val="0"/>
          <w:sz w:val="20"/>
          <w:szCs w:val="20"/>
          <w:lang w:eastAsia="ru-RU"/>
        </w:rPr>
      </w:pPr>
      <w:r w:rsidRPr="00405393">
        <w:rPr>
          <w:rFonts w:ascii="Times New Roman" w:eastAsia="Times New Roman" w:hAnsi="Times New Roman" w:cs="Times New Roman"/>
          <w:b/>
          <w:snapToGrid w:val="0"/>
          <w:sz w:val="20"/>
          <w:szCs w:val="20"/>
          <w:lang w:eastAsia="ru-RU"/>
        </w:rPr>
        <w:t>Анкета Участника</w:t>
      </w:r>
    </w:p>
    <w:p w:rsidR="00F92464" w:rsidRPr="00405393" w:rsidRDefault="00F92464" w:rsidP="00F92464">
      <w:pPr>
        <w:spacing w:after="0" w:line="240" w:lineRule="auto"/>
        <w:ind w:firstLine="567"/>
        <w:jc w:val="both"/>
        <w:rPr>
          <w:rFonts w:ascii="Times New Roman" w:eastAsia="Times New Roman" w:hAnsi="Times New Roman" w:cs="Times New Roman"/>
          <w:snapToGrid w:val="0"/>
          <w:sz w:val="20"/>
          <w:szCs w:val="20"/>
          <w:lang w:eastAsia="ru-RU"/>
        </w:rPr>
      </w:pPr>
    </w:p>
    <w:p w:rsidR="00F92464" w:rsidRPr="00405393" w:rsidRDefault="00F92464" w:rsidP="00F92464">
      <w:pPr>
        <w:spacing w:after="0" w:line="240" w:lineRule="auto"/>
        <w:jc w:val="both"/>
        <w:rPr>
          <w:rFonts w:ascii="Times New Roman" w:eastAsia="Times New Roman" w:hAnsi="Times New Roman" w:cs="Times New Roman"/>
          <w:snapToGrid w:val="0"/>
          <w:sz w:val="20"/>
          <w:szCs w:val="20"/>
          <w:lang w:eastAsia="ru-RU"/>
        </w:rPr>
      </w:pPr>
      <w:r w:rsidRPr="00405393">
        <w:rPr>
          <w:rFonts w:ascii="Times New Roman" w:eastAsia="Times New Roman" w:hAnsi="Times New Roman" w:cs="Times New Roman"/>
          <w:snapToGrid w:val="0"/>
          <w:sz w:val="20"/>
          <w:szCs w:val="20"/>
          <w:lang w:eastAsia="ru-RU"/>
        </w:rPr>
        <w:t>Наименование и адрес Участника: _______________________________________________________________</w:t>
      </w:r>
    </w:p>
    <w:p w:rsidR="00F92464" w:rsidRPr="00405393" w:rsidRDefault="00F92464" w:rsidP="00F92464">
      <w:pPr>
        <w:spacing w:after="0" w:line="240" w:lineRule="auto"/>
        <w:ind w:firstLine="567"/>
        <w:jc w:val="both"/>
        <w:rPr>
          <w:rFonts w:ascii="Times New Roman" w:eastAsia="Times New Roman" w:hAnsi="Times New Roman" w:cs="Times New Roman"/>
          <w:snapToGrid w:val="0"/>
          <w:sz w:val="24"/>
          <w:szCs w:val="24"/>
          <w:lang w:eastAsia="ru-RU"/>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819"/>
        <w:gridCol w:w="4536"/>
      </w:tblGrid>
      <w:tr w:rsidR="00F92464" w:rsidRPr="00405393" w:rsidTr="00793393">
        <w:trPr>
          <w:cantSplit/>
          <w:trHeight w:val="240"/>
          <w:tblHeader/>
        </w:trPr>
        <w:tc>
          <w:tcPr>
            <w:tcW w:w="710" w:type="dxa"/>
            <w:tcBorders>
              <w:top w:val="single" w:sz="4" w:space="0" w:color="auto"/>
              <w:left w:val="single" w:sz="4" w:space="0" w:color="auto"/>
              <w:bottom w:val="single" w:sz="4" w:space="0" w:color="auto"/>
              <w:right w:val="single" w:sz="4" w:space="0" w:color="auto"/>
            </w:tcBorders>
            <w:hideMark/>
          </w:tcPr>
          <w:p w:rsidR="00F92464" w:rsidRPr="00405393" w:rsidRDefault="00F92464" w:rsidP="00793393">
            <w:pPr>
              <w:keepNext/>
              <w:spacing w:after="0" w:line="276" w:lineRule="auto"/>
              <w:jc w:val="center"/>
              <w:rPr>
                <w:rFonts w:ascii="Times New Roman" w:eastAsia="Times New Roman" w:hAnsi="Times New Roman" w:cs="Times New Roman"/>
                <w:b/>
                <w:snapToGrid w:val="0"/>
                <w:sz w:val="20"/>
                <w:szCs w:val="20"/>
                <w:lang w:eastAsia="ru-RU"/>
              </w:rPr>
            </w:pPr>
            <w:r w:rsidRPr="00405393">
              <w:rPr>
                <w:rFonts w:ascii="Times New Roman" w:eastAsia="Times New Roman" w:hAnsi="Times New Roman" w:cs="Times New Roman"/>
                <w:b/>
                <w:snapToGrid w:val="0"/>
                <w:sz w:val="20"/>
                <w:szCs w:val="20"/>
                <w:lang w:eastAsia="ru-RU"/>
              </w:rPr>
              <w:t>№ п/п</w:t>
            </w:r>
          </w:p>
        </w:tc>
        <w:tc>
          <w:tcPr>
            <w:tcW w:w="4819" w:type="dxa"/>
            <w:tcBorders>
              <w:top w:val="single" w:sz="4" w:space="0" w:color="auto"/>
              <w:left w:val="single" w:sz="4" w:space="0" w:color="auto"/>
              <w:bottom w:val="single" w:sz="4" w:space="0" w:color="auto"/>
              <w:right w:val="single" w:sz="4" w:space="0" w:color="auto"/>
            </w:tcBorders>
            <w:hideMark/>
          </w:tcPr>
          <w:p w:rsidR="00F92464" w:rsidRPr="00405393" w:rsidRDefault="00F92464" w:rsidP="00793393">
            <w:pPr>
              <w:keepNext/>
              <w:spacing w:after="0" w:line="276" w:lineRule="auto"/>
              <w:ind w:left="57" w:right="57"/>
              <w:jc w:val="center"/>
              <w:rPr>
                <w:rFonts w:ascii="Times New Roman" w:eastAsia="Times New Roman" w:hAnsi="Times New Roman" w:cs="Times New Roman"/>
                <w:b/>
                <w:snapToGrid w:val="0"/>
                <w:sz w:val="20"/>
                <w:szCs w:val="20"/>
                <w:lang w:eastAsia="ru-RU"/>
              </w:rPr>
            </w:pPr>
            <w:r w:rsidRPr="00405393">
              <w:rPr>
                <w:rFonts w:ascii="Times New Roman" w:eastAsia="Times New Roman" w:hAnsi="Times New Roman" w:cs="Times New Roman"/>
                <w:b/>
                <w:snapToGrid w:val="0"/>
                <w:sz w:val="20"/>
                <w:szCs w:val="20"/>
                <w:lang w:eastAsia="ru-RU"/>
              </w:rPr>
              <w:t>Наименование</w:t>
            </w:r>
          </w:p>
        </w:tc>
        <w:tc>
          <w:tcPr>
            <w:tcW w:w="4536" w:type="dxa"/>
            <w:tcBorders>
              <w:top w:val="single" w:sz="4" w:space="0" w:color="auto"/>
              <w:left w:val="single" w:sz="4" w:space="0" w:color="auto"/>
              <w:bottom w:val="single" w:sz="4" w:space="0" w:color="auto"/>
              <w:right w:val="single" w:sz="4" w:space="0" w:color="auto"/>
            </w:tcBorders>
            <w:hideMark/>
          </w:tcPr>
          <w:p w:rsidR="00F92464" w:rsidRPr="00405393" w:rsidRDefault="00F92464" w:rsidP="00793393">
            <w:pPr>
              <w:keepNext/>
              <w:spacing w:after="0" w:line="276" w:lineRule="auto"/>
              <w:ind w:left="57" w:right="57"/>
              <w:jc w:val="center"/>
              <w:rPr>
                <w:rFonts w:ascii="Times New Roman" w:eastAsia="Times New Roman" w:hAnsi="Times New Roman" w:cs="Times New Roman"/>
                <w:b/>
                <w:snapToGrid w:val="0"/>
                <w:sz w:val="20"/>
                <w:szCs w:val="20"/>
                <w:lang w:eastAsia="ru-RU"/>
              </w:rPr>
            </w:pPr>
            <w:r w:rsidRPr="00405393">
              <w:rPr>
                <w:rFonts w:ascii="Times New Roman" w:eastAsia="Times New Roman" w:hAnsi="Times New Roman" w:cs="Times New Roman"/>
                <w:b/>
                <w:snapToGrid w:val="0"/>
                <w:sz w:val="20"/>
                <w:szCs w:val="20"/>
                <w:lang w:eastAsia="ru-RU"/>
              </w:rPr>
              <w:t>Сведения об Участнике</w:t>
            </w:r>
          </w:p>
        </w:tc>
      </w:tr>
      <w:tr w:rsidR="00F92464" w:rsidRPr="00405393" w:rsidTr="00793393">
        <w:trPr>
          <w:cantSplit/>
        </w:trPr>
        <w:tc>
          <w:tcPr>
            <w:tcW w:w="710" w:type="dxa"/>
            <w:tcBorders>
              <w:top w:val="single" w:sz="4" w:space="0" w:color="auto"/>
              <w:left w:val="single" w:sz="4" w:space="0" w:color="auto"/>
              <w:bottom w:val="single" w:sz="4" w:space="0" w:color="auto"/>
              <w:right w:val="single" w:sz="4" w:space="0" w:color="auto"/>
            </w:tcBorders>
          </w:tcPr>
          <w:p w:rsidR="00F92464" w:rsidRPr="00405393" w:rsidRDefault="00F92464" w:rsidP="00793393">
            <w:pPr>
              <w:numPr>
                <w:ilvl w:val="0"/>
                <w:numId w:val="27"/>
              </w:numPr>
              <w:tabs>
                <w:tab w:val="left" w:pos="91"/>
                <w:tab w:val="num" w:pos="502"/>
              </w:tabs>
              <w:snapToGrid w:val="0"/>
              <w:spacing w:after="0" w:line="276" w:lineRule="auto"/>
              <w:ind w:left="357" w:hanging="357"/>
              <w:jc w:val="center"/>
              <w:rPr>
                <w:rFonts w:ascii="Times New Roman" w:eastAsia="Times New Roman" w:hAnsi="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tcPr>
          <w:p w:rsidR="00F92464" w:rsidRPr="00405393" w:rsidRDefault="00F92464" w:rsidP="00793393">
            <w:pPr>
              <w:spacing w:after="0" w:line="276" w:lineRule="auto"/>
              <w:ind w:left="57" w:right="57"/>
              <w:rPr>
                <w:rFonts w:ascii="Times New Roman" w:eastAsia="Times New Roman" w:hAnsi="Times New Roman" w:cs="Times New Roman"/>
                <w:snapToGrid w:val="0"/>
                <w:sz w:val="20"/>
                <w:szCs w:val="20"/>
                <w:lang w:eastAsia="ru-RU"/>
              </w:rPr>
            </w:pPr>
            <w:r w:rsidRPr="00405393">
              <w:rPr>
                <w:rFonts w:ascii="Times New Roman" w:eastAsia="Times New Roman" w:hAnsi="Times New Roman" w:cs="Times New Roman"/>
                <w:snapToGrid w:val="0"/>
                <w:sz w:val="20"/>
                <w:szCs w:val="20"/>
                <w:lang w:eastAsia="ru-RU"/>
              </w:rPr>
              <w:t>Наименование закупочной процедуры</w:t>
            </w:r>
          </w:p>
        </w:tc>
        <w:tc>
          <w:tcPr>
            <w:tcW w:w="4536" w:type="dxa"/>
            <w:tcBorders>
              <w:top w:val="single" w:sz="4" w:space="0" w:color="auto"/>
              <w:left w:val="single" w:sz="4" w:space="0" w:color="auto"/>
              <w:bottom w:val="single" w:sz="4" w:space="0" w:color="auto"/>
              <w:right w:val="single" w:sz="4" w:space="0" w:color="auto"/>
            </w:tcBorders>
          </w:tcPr>
          <w:p w:rsidR="00F92464" w:rsidRPr="00405393" w:rsidRDefault="00F92464" w:rsidP="00793393">
            <w:pPr>
              <w:spacing w:after="0" w:line="276" w:lineRule="auto"/>
              <w:ind w:left="57" w:right="57"/>
              <w:rPr>
                <w:rFonts w:ascii="Times New Roman" w:eastAsia="Times New Roman" w:hAnsi="Times New Roman" w:cs="Times New Roman"/>
                <w:snapToGrid w:val="0"/>
                <w:sz w:val="20"/>
                <w:szCs w:val="20"/>
                <w:lang w:eastAsia="ru-RU"/>
              </w:rPr>
            </w:pPr>
          </w:p>
        </w:tc>
      </w:tr>
      <w:tr w:rsidR="00F92464" w:rsidRPr="00405393" w:rsidTr="00793393">
        <w:trPr>
          <w:cantSplit/>
        </w:trPr>
        <w:tc>
          <w:tcPr>
            <w:tcW w:w="710" w:type="dxa"/>
            <w:tcBorders>
              <w:top w:val="single" w:sz="4" w:space="0" w:color="auto"/>
              <w:left w:val="single" w:sz="4" w:space="0" w:color="auto"/>
              <w:bottom w:val="single" w:sz="4" w:space="0" w:color="auto"/>
              <w:right w:val="single" w:sz="4" w:space="0" w:color="auto"/>
            </w:tcBorders>
          </w:tcPr>
          <w:p w:rsidR="00F92464" w:rsidRPr="00405393" w:rsidRDefault="00F92464" w:rsidP="00793393">
            <w:pPr>
              <w:numPr>
                <w:ilvl w:val="0"/>
                <w:numId w:val="27"/>
              </w:numPr>
              <w:tabs>
                <w:tab w:val="left" w:pos="91"/>
                <w:tab w:val="num" w:pos="502"/>
              </w:tabs>
              <w:snapToGrid w:val="0"/>
              <w:spacing w:after="0" w:line="276" w:lineRule="auto"/>
              <w:ind w:left="357" w:hanging="357"/>
              <w:jc w:val="center"/>
              <w:rPr>
                <w:rFonts w:ascii="Times New Roman" w:eastAsia="Times New Roman" w:hAnsi="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rsidR="00F92464" w:rsidRPr="00405393" w:rsidRDefault="00F92464" w:rsidP="00793393">
            <w:pPr>
              <w:spacing w:after="0" w:line="276" w:lineRule="auto"/>
              <w:ind w:left="57" w:right="57"/>
              <w:rPr>
                <w:rFonts w:ascii="Times New Roman" w:eastAsia="Times New Roman" w:hAnsi="Times New Roman" w:cs="Times New Roman"/>
                <w:snapToGrid w:val="0"/>
                <w:sz w:val="20"/>
                <w:szCs w:val="20"/>
                <w:lang w:eastAsia="ru-RU"/>
              </w:rPr>
            </w:pPr>
            <w:r w:rsidRPr="00405393">
              <w:rPr>
                <w:rFonts w:ascii="Times New Roman" w:eastAsia="Times New Roman" w:hAnsi="Times New Roman" w:cs="Times New Roman"/>
                <w:snapToGrid w:val="0"/>
                <w:sz w:val="20"/>
                <w:szCs w:val="20"/>
                <w:lang w:eastAsia="ru-RU"/>
              </w:rPr>
              <w:t>Организационно-правовая форма и фирменное наименование Участника</w:t>
            </w:r>
          </w:p>
        </w:tc>
        <w:tc>
          <w:tcPr>
            <w:tcW w:w="4536" w:type="dxa"/>
            <w:tcBorders>
              <w:top w:val="single" w:sz="4" w:space="0" w:color="auto"/>
              <w:left w:val="single" w:sz="4" w:space="0" w:color="auto"/>
              <w:bottom w:val="single" w:sz="4" w:space="0" w:color="auto"/>
              <w:right w:val="single" w:sz="4" w:space="0" w:color="auto"/>
            </w:tcBorders>
          </w:tcPr>
          <w:p w:rsidR="00F92464" w:rsidRPr="00405393" w:rsidRDefault="00F92464" w:rsidP="00793393">
            <w:pPr>
              <w:spacing w:after="0" w:line="276" w:lineRule="auto"/>
              <w:ind w:left="57" w:right="57"/>
              <w:rPr>
                <w:rFonts w:ascii="Times New Roman" w:eastAsia="Times New Roman" w:hAnsi="Times New Roman" w:cs="Times New Roman"/>
                <w:snapToGrid w:val="0"/>
                <w:sz w:val="20"/>
                <w:szCs w:val="20"/>
                <w:lang w:eastAsia="ru-RU"/>
              </w:rPr>
            </w:pPr>
          </w:p>
        </w:tc>
      </w:tr>
      <w:tr w:rsidR="00F92464" w:rsidRPr="00405393" w:rsidTr="00793393">
        <w:trPr>
          <w:cantSplit/>
        </w:trPr>
        <w:tc>
          <w:tcPr>
            <w:tcW w:w="710" w:type="dxa"/>
            <w:tcBorders>
              <w:top w:val="single" w:sz="4" w:space="0" w:color="auto"/>
              <w:left w:val="single" w:sz="4" w:space="0" w:color="auto"/>
              <w:bottom w:val="single" w:sz="4" w:space="0" w:color="auto"/>
              <w:right w:val="single" w:sz="4" w:space="0" w:color="auto"/>
            </w:tcBorders>
          </w:tcPr>
          <w:p w:rsidR="00F92464" w:rsidRPr="00405393" w:rsidRDefault="00F92464" w:rsidP="00793393">
            <w:pPr>
              <w:numPr>
                <w:ilvl w:val="0"/>
                <w:numId w:val="27"/>
              </w:numPr>
              <w:tabs>
                <w:tab w:val="left" w:pos="91"/>
                <w:tab w:val="num" w:pos="502"/>
              </w:tabs>
              <w:snapToGrid w:val="0"/>
              <w:spacing w:after="0" w:line="276" w:lineRule="auto"/>
              <w:ind w:left="357" w:hanging="357"/>
              <w:jc w:val="center"/>
              <w:rPr>
                <w:rFonts w:ascii="Times New Roman" w:eastAsia="Times New Roman" w:hAnsi="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rsidR="00F92464" w:rsidRPr="00405393" w:rsidRDefault="00F92464" w:rsidP="00793393">
            <w:pPr>
              <w:spacing w:after="0" w:line="276" w:lineRule="auto"/>
              <w:ind w:left="57" w:right="57"/>
              <w:rPr>
                <w:rFonts w:ascii="Times New Roman" w:eastAsia="Times New Roman" w:hAnsi="Times New Roman" w:cs="Times New Roman"/>
                <w:snapToGrid w:val="0"/>
                <w:sz w:val="20"/>
                <w:szCs w:val="20"/>
                <w:lang w:eastAsia="ru-RU"/>
              </w:rPr>
            </w:pPr>
            <w:r w:rsidRPr="00405393">
              <w:rPr>
                <w:rFonts w:ascii="Times New Roman" w:eastAsia="Times New Roman" w:hAnsi="Times New Roman" w:cs="Times New Roman"/>
                <w:snapToGrid w:val="0"/>
                <w:sz w:val="20"/>
                <w:szCs w:val="20"/>
                <w:lang w:eastAsia="ru-RU"/>
              </w:rPr>
              <w:t>Учредители (перечислить наименования и организационно-правовую форму или Ф.И.О. всех учредителей, чья доля в уставном капитале превышает 10%)</w:t>
            </w:r>
          </w:p>
          <w:p w:rsidR="00F92464" w:rsidRPr="00405393" w:rsidRDefault="00F92464" w:rsidP="00793393">
            <w:pPr>
              <w:spacing w:after="0" w:line="276" w:lineRule="auto"/>
              <w:ind w:left="57" w:right="57"/>
              <w:rPr>
                <w:rFonts w:ascii="Times New Roman" w:eastAsia="Times New Roman" w:hAnsi="Times New Roman" w:cs="Times New Roman"/>
                <w:i/>
                <w:snapToGrid w:val="0"/>
                <w:sz w:val="20"/>
                <w:szCs w:val="20"/>
                <w:u w:val="single"/>
                <w:lang w:eastAsia="ru-RU"/>
              </w:rPr>
            </w:pPr>
            <w:r w:rsidRPr="00405393">
              <w:rPr>
                <w:rFonts w:ascii="Times New Roman" w:eastAsia="Times New Roman" w:hAnsi="Times New Roman" w:cs="Times New Roman"/>
                <w:i/>
                <w:snapToGrid w:val="0"/>
                <w:sz w:val="20"/>
                <w:szCs w:val="20"/>
                <w:u w:val="single"/>
                <w:lang w:eastAsia="ru-RU"/>
              </w:rPr>
              <w:t>Обязательно для заполнения:</w:t>
            </w:r>
          </w:p>
          <w:p w:rsidR="00F92464" w:rsidRPr="00405393" w:rsidRDefault="00F92464" w:rsidP="00793393">
            <w:pPr>
              <w:spacing w:after="0" w:line="276" w:lineRule="auto"/>
              <w:ind w:left="57" w:right="57"/>
              <w:rPr>
                <w:rFonts w:ascii="Times New Roman" w:eastAsia="Times New Roman" w:hAnsi="Times New Roman" w:cs="Times New Roman"/>
                <w:i/>
                <w:snapToGrid w:val="0"/>
                <w:sz w:val="20"/>
                <w:szCs w:val="20"/>
                <w:lang w:eastAsia="ru-RU"/>
              </w:rPr>
            </w:pPr>
            <w:r w:rsidRPr="00405393">
              <w:rPr>
                <w:rFonts w:ascii="Times New Roman" w:eastAsia="Times New Roman" w:hAnsi="Times New Roman" w:cs="Times New Roman"/>
                <w:i/>
                <w:snapToGrid w:val="0"/>
                <w:sz w:val="20"/>
                <w:szCs w:val="20"/>
                <w:lang w:eastAsia="ru-RU"/>
              </w:rPr>
              <w:t xml:space="preserve">- ФИО, дата рождения учредителя </w:t>
            </w:r>
          </w:p>
          <w:p w:rsidR="00F92464" w:rsidRPr="00405393" w:rsidRDefault="00F92464" w:rsidP="00793393">
            <w:pPr>
              <w:spacing w:after="0" w:line="276" w:lineRule="auto"/>
              <w:ind w:left="57" w:right="57"/>
              <w:rPr>
                <w:rFonts w:ascii="Times New Roman" w:eastAsia="Times New Roman" w:hAnsi="Times New Roman" w:cs="Times New Roman"/>
                <w:snapToGrid w:val="0"/>
                <w:sz w:val="20"/>
                <w:szCs w:val="20"/>
                <w:lang w:eastAsia="ru-RU"/>
              </w:rPr>
            </w:pPr>
            <w:r w:rsidRPr="00405393">
              <w:rPr>
                <w:rFonts w:ascii="Times New Roman" w:eastAsia="Times New Roman" w:hAnsi="Times New Roman" w:cs="Times New Roman"/>
                <w:snapToGrid w:val="0"/>
                <w:sz w:val="20"/>
                <w:szCs w:val="20"/>
                <w:lang w:eastAsia="ru-RU"/>
              </w:rPr>
              <w:t>Условно обязательно для заполнения:</w:t>
            </w:r>
          </w:p>
          <w:p w:rsidR="00F92464" w:rsidRPr="00405393" w:rsidRDefault="00F92464" w:rsidP="00793393">
            <w:pPr>
              <w:spacing w:after="0" w:line="276" w:lineRule="auto"/>
              <w:ind w:left="57" w:right="57"/>
              <w:rPr>
                <w:rFonts w:ascii="Times New Roman" w:eastAsia="Times New Roman" w:hAnsi="Times New Roman" w:cs="Times New Roman"/>
                <w:snapToGrid w:val="0"/>
                <w:sz w:val="20"/>
                <w:szCs w:val="20"/>
                <w:lang w:eastAsia="ru-RU"/>
              </w:rPr>
            </w:pPr>
            <w:r w:rsidRPr="00405393">
              <w:rPr>
                <w:rFonts w:ascii="Times New Roman" w:eastAsia="Times New Roman" w:hAnsi="Times New Roman" w:cs="Times New Roman"/>
                <w:i/>
                <w:snapToGrid w:val="0"/>
                <w:sz w:val="20"/>
                <w:szCs w:val="20"/>
                <w:lang w:eastAsia="ru-RU"/>
              </w:rPr>
              <w:t>- адрес регистрации, паспортные данные</w:t>
            </w:r>
          </w:p>
        </w:tc>
        <w:tc>
          <w:tcPr>
            <w:tcW w:w="4536" w:type="dxa"/>
            <w:tcBorders>
              <w:top w:val="single" w:sz="4" w:space="0" w:color="auto"/>
              <w:left w:val="single" w:sz="4" w:space="0" w:color="auto"/>
              <w:bottom w:val="single" w:sz="4" w:space="0" w:color="auto"/>
              <w:right w:val="single" w:sz="4" w:space="0" w:color="auto"/>
            </w:tcBorders>
          </w:tcPr>
          <w:p w:rsidR="00F92464" w:rsidRPr="00405393" w:rsidRDefault="00F92464" w:rsidP="00793393">
            <w:pPr>
              <w:spacing w:after="0" w:line="276" w:lineRule="auto"/>
              <w:ind w:left="57" w:right="57"/>
              <w:rPr>
                <w:rFonts w:ascii="Times New Roman" w:eastAsia="Times New Roman" w:hAnsi="Times New Roman" w:cs="Times New Roman"/>
                <w:snapToGrid w:val="0"/>
                <w:sz w:val="20"/>
                <w:szCs w:val="20"/>
                <w:lang w:eastAsia="ru-RU"/>
              </w:rPr>
            </w:pPr>
          </w:p>
        </w:tc>
      </w:tr>
      <w:tr w:rsidR="00F92464" w:rsidRPr="00405393" w:rsidTr="00793393">
        <w:trPr>
          <w:cantSplit/>
        </w:trPr>
        <w:tc>
          <w:tcPr>
            <w:tcW w:w="710" w:type="dxa"/>
            <w:tcBorders>
              <w:top w:val="single" w:sz="4" w:space="0" w:color="auto"/>
              <w:left w:val="single" w:sz="4" w:space="0" w:color="auto"/>
              <w:bottom w:val="single" w:sz="4" w:space="0" w:color="auto"/>
              <w:right w:val="single" w:sz="4" w:space="0" w:color="auto"/>
            </w:tcBorders>
          </w:tcPr>
          <w:p w:rsidR="00F92464" w:rsidRPr="00405393" w:rsidRDefault="00F92464" w:rsidP="00793393">
            <w:pPr>
              <w:numPr>
                <w:ilvl w:val="0"/>
                <w:numId w:val="27"/>
              </w:numPr>
              <w:tabs>
                <w:tab w:val="left" w:pos="91"/>
                <w:tab w:val="num" w:pos="502"/>
              </w:tabs>
              <w:snapToGrid w:val="0"/>
              <w:spacing w:after="0" w:line="276" w:lineRule="auto"/>
              <w:ind w:left="357" w:hanging="357"/>
              <w:jc w:val="center"/>
              <w:rPr>
                <w:rFonts w:ascii="Times New Roman" w:eastAsia="Times New Roman" w:hAnsi="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tcPr>
          <w:p w:rsidR="00F92464" w:rsidRPr="00405393" w:rsidRDefault="00F92464" w:rsidP="00793393">
            <w:pPr>
              <w:spacing w:after="0" w:line="276" w:lineRule="auto"/>
              <w:ind w:left="57" w:right="57"/>
              <w:rPr>
                <w:rFonts w:ascii="Times New Roman" w:eastAsia="Times New Roman" w:hAnsi="Times New Roman" w:cs="Times New Roman"/>
                <w:snapToGrid w:val="0"/>
                <w:sz w:val="20"/>
                <w:szCs w:val="20"/>
                <w:lang w:eastAsia="ru-RU"/>
              </w:rPr>
            </w:pPr>
            <w:r w:rsidRPr="00405393">
              <w:rPr>
                <w:rFonts w:ascii="Times New Roman" w:eastAsia="Times New Roman" w:hAnsi="Times New Roman" w:cs="Times New Roman"/>
                <w:snapToGrid w:val="0"/>
                <w:sz w:val="20"/>
                <w:szCs w:val="20"/>
                <w:lang w:eastAsia="ru-RU"/>
              </w:rPr>
              <w:t>Лицо, которое контролирует</w:t>
            </w:r>
            <w:r w:rsidRPr="00405393">
              <w:rPr>
                <w:rFonts w:ascii="Times New Roman" w:eastAsia="Times New Roman" w:hAnsi="Times New Roman" w:cs="Times New Roman"/>
                <w:snapToGrid w:val="0"/>
                <w:sz w:val="24"/>
                <w:szCs w:val="20"/>
                <w:vertAlign w:val="superscript"/>
                <w:lang w:eastAsia="ru-RU"/>
              </w:rPr>
              <w:footnoteReference w:id="2"/>
            </w:r>
            <w:r w:rsidRPr="00405393">
              <w:rPr>
                <w:rFonts w:ascii="Times New Roman" w:eastAsia="Times New Roman" w:hAnsi="Times New Roman" w:cs="Times New Roman"/>
                <w:snapToGrid w:val="0"/>
                <w:sz w:val="20"/>
                <w:szCs w:val="20"/>
                <w:lang w:eastAsia="ru-RU"/>
              </w:rPr>
              <w:t xml:space="preserve"> (прямо и/или косвенно) участника (Наименование, ИНН, место нахождения)</w:t>
            </w:r>
          </w:p>
        </w:tc>
        <w:tc>
          <w:tcPr>
            <w:tcW w:w="4536" w:type="dxa"/>
            <w:tcBorders>
              <w:top w:val="single" w:sz="4" w:space="0" w:color="auto"/>
              <w:left w:val="single" w:sz="4" w:space="0" w:color="auto"/>
              <w:bottom w:val="single" w:sz="4" w:space="0" w:color="auto"/>
              <w:right w:val="single" w:sz="4" w:space="0" w:color="auto"/>
            </w:tcBorders>
          </w:tcPr>
          <w:p w:rsidR="00F92464" w:rsidRPr="00405393" w:rsidRDefault="00F92464" w:rsidP="00793393">
            <w:pPr>
              <w:spacing w:after="0" w:line="276" w:lineRule="auto"/>
              <w:ind w:left="57" w:right="57"/>
              <w:rPr>
                <w:rFonts w:ascii="Times New Roman" w:eastAsia="Times New Roman" w:hAnsi="Times New Roman" w:cs="Times New Roman"/>
                <w:snapToGrid w:val="0"/>
                <w:sz w:val="20"/>
                <w:szCs w:val="20"/>
                <w:lang w:eastAsia="ru-RU"/>
              </w:rPr>
            </w:pPr>
          </w:p>
        </w:tc>
      </w:tr>
      <w:tr w:rsidR="00F92464" w:rsidRPr="00405393" w:rsidTr="00793393">
        <w:trPr>
          <w:cantSplit/>
        </w:trPr>
        <w:tc>
          <w:tcPr>
            <w:tcW w:w="710" w:type="dxa"/>
            <w:tcBorders>
              <w:top w:val="single" w:sz="4" w:space="0" w:color="auto"/>
              <w:left w:val="single" w:sz="4" w:space="0" w:color="auto"/>
              <w:bottom w:val="single" w:sz="4" w:space="0" w:color="auto"/>
              <w:right w:val="single" w:sz="4" w:space="0" w:color="auto"/>
            </w:tcBorders>
          </w:tcPr>
          <w:p w:rsidR="00F92464" w:rsidRPr="00405393" w:rsidRDefault="00F92464" w:rsidP="00793393">
            <w:pPr>
              <w:numPr>
                <w:ilvl w:val="0"/>
                <w:numId w:val="27"/>
              </w:numPr>
              <w:tabs>
                <w:tab w:val="left" w:pos="91"/>
                <w:tab w:val="num" w:pos="502"/>
              </w:tabs>
              <w:snapToGrid w:val="0"/>
              <w:spacing w:after="0" w:line="276" w:lineRule="auto"/>
              <w:ind w:left="357" w:hanging="357"/>
              <w:jc w:val="center"/>
              <w:rPr>
                <w:rFonts w:ascii="Times New Roman" w:eastAsia="Times New Roman" w:hAnsi="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rsidR="00F92464" w:rsidRPr="00405393" w:rsidRDefault="00F92464" w:rsidP="00793393">
            <w:pPr>
              <w:spacing w:after="0" w:line="276" w:lineRule="auto"/>
              <w:ind w:left="57" w:right="57"/>
              <w:rPr>
                <w:rFonts w:ascii="Times New Roman" w:eastAsia="Times New Roman" w:hAnsi="Times New Roman" w:cs="Times New Roman"/>
                <w:snapToGrid w:val="0"/>
                <w:sz w:val="20"/>
                <w:szCs w:val="20"/>
                <w:lang w:eastAsia="ru-RU"/>
              </w:rPr>
            </w:pPr>
            <w:r w:rsidRPr="00405393">
              <w:rPr>
                <w:rFonts w:ascii="Times New Roman" w:eastAsia="Times New Roman" w:hAnsi="Times New Roman" w:cs="Times New Roman"/>
                <w:snapToGrid w:val="0"/>
                <w:sz w:val="20"/>
                <w:szCs w:val="20"/>
                <w:lang w:eastAsia="ru-RU"/>
              </w:rPr>
              <w:t>Свидетельство о внесении в Единый государственный реестр юридических лиц (дата и номер, кем выдано)</w:t>
            </w:r>
          </w:p>
        </w:tc>
        <w:tc>
          <w:tcPr>
            <w:tcW w:w="4536" w:type="dxa"/>
            <w:tcBorders>
              <w:top w:val="single" w:sz="4" w:space="0" w:color="auto"/>
              <w:left w:val="single" w:sz="4" w:space="0" w:color="auto"/>
              <w:bottom w:val="single" w:sz="4" w:space="0" w:color="auto"/>
              <w:right w:val="single" w:sz="4" w:space="0" w:color="auto"/>
            </w:tcBorders>
          </w:tcPr>
          <w:p w:rsidR="00F92464" w:rsidRPr="00405393" w:rsidRDefault="00F92464" w:rsidP="00793393">
            <w:pPr>
              <w:spacing w:after="0" w:line="276" w:lineRule="auto"/>
              <w:ind w:left="57" w:right="57"/>
              <w:rPr>
                <w:rFonts w:ascii="Times New Roman" w:eastAsia="Times New Roman" w:hAnsi="Times New Roman" w:cs="Times New Roman"/>
                <w:snapToGrid w:val="0"/>
                <w:sz w:val="20"/>
                <w:szCs w:val="20"/>
                <w:lang w:eastAsia="ru-RU"/>
              </w:rPr>
            </w:pPr>
          </w:p>
        </w:tc>
      </w:tr>
      <w:tr w:rsidR="00F92464" w:rsidRPr="00405393" w:rsidTr="00793393">
        <w:trPr>
          <w:cantSplit/>
        </w:trPr>
        <w:tc>
          <w:tcPr>
            <w:tcW w:w="710" w:type="dxa"/>
            <w:tcBorders>
              <w:top w:val="single" w:sz="4" w:space="0" w:color="auto"/>
              <w:left w:val="single" w:sz="4" w:space="0" w:color="auto"/>
              <w:bottom w:val="single" w:sz="4" w:space="0" w:color="auto"/>
              <w:right w:val="single" w:sz="4" w:space="0" w:color="auto"/>
            </w:tcBorders>
          </w:tcPr>
          <w:p w:rsidR="00F92464" w:rsidRPr="00405393" w:rsidRDefault="00F92464" w:rsidP="00793393">
            <w:pPr>
              <w:numPr>
                <w:ilvl w:val="0"/>
                <w:numId w:val="27"/>
              </w:numPr>
              <w:tabs>
                <w:tab w:val="left" w:pos="91"/>
                <w:tab w:val="num" w:pos="502"/>
              </w:tabs>
              <w:snapToGrid w:val="0"/>
              <w:spacing w:after="0" w:line="276" w:lineRule="auto"/>
              <w:ind w:left="357" w:hanging="357"/>
              <w:jc w:val="center"/>
              <w:rPr>
                <w:rFonts w:ascii="Times New Roman" w:eastAsia="Times New Roman" w:hAnsi="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rsidR="00F92464" w:rsidRPr="00405393" w:rsidRDefault="00F92464" w:rsidP="00793393">
            <w:pPr>
              <w:spacing w:after="0" w:line="276" w:lineRule="auto"/>
              <w:ind w:left="57" w:right="57"/>
              <w:rPr>
                <w:rFonts w:ascii="Times New Roman" w:eastAsia="Times New Roman" w:hAnsi="Times New Roman" w:cs="Times New Roman"/>
                <w:snapToGrid w:val="0"/>
                <w:sz w:val="20"/>
                <w:szCs w:val="20"/>
                <w:lang w:eastAsia="ru-RU"/>
              </w:rPr>
            </w:pPr>
            <w:r w:rsidRPr="00405393">
              <w:rPr>
                <w:rFonts w:ascii="Times New Roman" w:eastAsia="Times New Roman" w:hAnsi="Times New Roman" w:cs="Times New Roman"/>
                <w:snapToGrid w:val="0"/>
                <w:sz w:val="20"/>
                <w:szCs w:val="20"/>
                <w:lang w:eastAsia="ru-RU"/>
              </w:rPr>
              <w:t>ИНН Участника</w:t>
            </w:r>
          </w:p>
        </w:tc>
        <w:tc>
          <w:tcPr>
            <w:tcW w:w="4536" w:type="dxa"/>
            <w:tcBorders>
              <w:top w:val="single" w:sz="4" w:space="0" w:color="auto"/>
              <w:left w:val="single" w:sz="4" w:space="0" w:color="auto"/>
              <w:bottom w:val="single" w:sz="4" w:space="0" w:color="auto"/>
              <w:right w:val="single" w:sz="4" w:space="0" w:color="auto"/>
            </w:tcBorders>
          </w:tcPr>
          <w:p w:rsidR="00F92464" w:rsidRPr="00405393" w:rsidRDefault="00F92464" w:rsidP="00793393">
            <w:pPr>
              <w:spacing w:after="0" w:line="276" w:lineRule="auto"/>
              <w:ind w:left="57" w:right="57"/>
              <w:rPr>
                <w:rFonts w:ascii="Times New Roman" w:eastAsia="Times New Roman" w:hAnsi="Times New Roman" w:cs="Times New Roman"/>
                <w:snapToGrid w:val="0"/>
                <w:sz w:val="20"/>
                <w:szCs w:val="20"/>
                <w:lang w:eastAsia="ru-RU"/>
              </w:rPr>
            </w:pPr>
          </w:p>
        </w:tc>
      </w:tr>
      <w:tr w:rsidR="00F92464" w:rsidRPr="00405393" w:rsidTr="00793393">
        <w:trPr>
          <w:cantSplit/>
        </w:trPr>
        <w:tc>
          <w:tcPr>
            <w:tcW w:w="710" w:type="dxa"/>
            <w:tcBorders>
              <w:top w:val="single" w:sz="4" w:space="0" w:color="auto"/>
              <w:left w:val="single" w:sz="4" w:space="0" w:color="auto"/>
              <w:bottom w:val="single" w:sz="4" w:space="0" w:color="auto"/>
              <w:right w:val="single" w:sz="4" w:space="0" w:color="auto"/>
            </w:tcBorders>
          </w:tcPr>
          <w:p w:rsidR="00F92464" w:rsidRPr="00405393" w:rsidRDefault="00F92464" w:rsidP="00793393">
            <w:pPr>
              <w:numPr>
                <w:ilvl w:val="0"/>
                <w:numId w:val="27"/>
              </w:numPr>
              <w:tabs>
                <w:tab w:val="left" w:pos="91"/>
                <w:tab w:val="num" w:pos="502"/>
              </w:tabs>
              <w:snapToGrid w:val="0"/>
              <w:spacing w:after="0" w:line="276" w:lineRule="auto"/>
              <w:ind w:left="357" w:hanging="357"/>
              <w:jc w:val="center"/>
              <w:rPr>
                <w:rFonts w:ascii="Times New Roman" w:eastAsia="Times New Roman" w:hAnsi="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rsidR="00F92464" w:rsidRPr="00405393" w:rsidRDefault="00F92464" w:rsidP="00793393">
            <w:pPr>
              <w:spacing w:after="0" w:line="276" w:lineRule="auto"/>
              <w:ind w:left="57" w:right="57"/>
              <w:rPr>
                <w:rFonts w:ascii="Times New Roman" w:eastAsia="Times New Roman" w:hAnsi="Times New Roman" w:cs="Times New Roman"/>
                <w:snapToGrid w:val="0"/>
                <w:sz w:val="20"/>
                <w:szCs w:val="20"/>
                <w:lang w:eastAsia="ru-RU"/>
              </w:rPr>
            </w:pPr>
            <w:r w:rsidRPr="00405393">
              <w:rPr>
                <w:rFonts w:ascii="Times New Roman" w:eastAsia="Times New Roman" w:hAnsi="Times New Roman" w:cs="Times New Roman"/>
                <w:snapToGrid w:val="0"/>
                <w:sz w:val="20"/>
                <w:szCs w:val="20"/>
                <w:lang w:eastAsia="ru-RU"/>
              </w:rPr>
              <w:t>ОГРН Участника</w:t>
            </w:r>
          </w:p>
        </w:tc>
        <w:tc>
          <w:tcPr>
            <w:tcW w:w="4536" w:type="dxa"/>
            <w:tcBorders>
              <w:top w:val="single" w:sz="4" w:space="0" w:color="auto"/>
              <w:left w:val="single" w:sz="4" w:space="0" w:color="auto"/>
              <w:bottom w:val="single" w:sz="4" w:space="0" w:color="auto"/>
              <w:right w:val="single" w:sz="4" w:space="0" w:color="auto"/>
            </w:tcBorders>
          </w:tcPr>
          <w:p w:rsidR="00F92464" w:rsidRPr="00405393" w:rsidRDefault="00F92464" w:rsidP="00793393">
            <w:pPr>
              <w:spacing w:after="0" w:line="276" w:lineRule="auto"/>
              <w:ind w:left="57" w:right="57"/>
              <w:rPr>
                <w:rFonts w:ascii="Times New Roman" w:eastAsia="Times New Roman" w:hAnsi="Times New Roman" w:cs="Times New Roman"/>
                <w:snapToGrid w:val="0"/>
                <w:sz w:val="20"/>
                <w:szCs w:val="20"/>
                <w:lang w:eastAsia="ru-RU"/>
              </w:rPr>
            </w:pPr>
          </w:p>
        </w:tc>
      </w:tr>
      <w:tr w:rsidR="00F92464" w:rsidRPr="00405393" w:rsidTr="00793393">
        <w:trPr>
          <w:cantSplit/>
        </w:trPr>
        <w:tc>
          <w:tcPr>
            <w:tcW w:w="710" w:type="dxa"/>
            <w:tcBorders>
              <w:top w:val="single" w:sz="4" w:space="0" w:color="auto"/>
              <w:left w:val="single" w:sz="4" w:space="0" w:color="auto"/>
              <w:bottom w:val="single" w:sz="4" w:space="0" w:color="auto"/>
              <w:right w:val="single" w:sz="4" w:space="0" w:color="auto"/>
            </w:tcBorders>
          </w:tcPr>
          <w:p w:rsidR="00F92464" w:rsidRPr="00405393" w:rsidRDefault="00F92464" w:rsidP="00793393">
            <w:pPr>
              <w:numPr>
                <w:ilvl w:val="0"/>
                <w:numId w:val="27"/>
              </w:numPr>
              <w:tabs>
                <w:tab w:val="left" w:pos="91"/>
                <w:tab w:val="num" w:pos="502"/>
              </w:tabs>
              <w:snapToGrid w:val="0"/>
              <w:spacing w:after="0" w:line="276" w:lineRule="auto"/>
              <w:ind w:left="357" w:hanging="357"/>
              <w:jc w:val="center"/>
              <w:rPr>
                <w:rFonts w:ascii="Times New Roman" w:eastAsia="Times New Roman" w:hAnsi="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rsidR="00F92464" w:rsidRPr="00405393" w:rsidRDefault="00F92464" w:rsidP="00793393">
            <w:pPr>
              <w:spacing w:after="0" w:line="276" w:lineRule="auto"/>
              <w:ind w:left="57" w:right="57"/>
              <w:rPr>
                <w:rFonts w:ascii="Times New Roman" w:eastAsia="Times New Roman" w:hAnsi="Times New Roman" w:cs="Times New Roman"/>
                <w:snapToGrid w:val="0"/>
                <w:sz w:val="20"/>
                <w:szCs w:val="20"/>
                <w:lang w:eastAsia="ru-RU"/>
              </w:rPr>
            </w:pPr>
            <w:r w:rsidRPr="00405393">
              <w:rPr>
                <w:rFonts w:ascii="Times New Roman" w:eastAsia="Times New Roman" w:hAnsi="Times New Roman" w:cs="Times New Roman"/>
                <w:snapToGrid w:val="0"/>
                <w:sz w:val="20"/>
                <w:szCs w:val="20"/>
                <w:lang w:eastAsia="ru-RU"/>
              </w:rPr>
              <w:t>КПП Участника</w:t>
            </w:r>
          </w:p>
        </w:tc>
        <w:tc>
          <w:tcPr>
            <w:tcW w:w="4536" w:type="dxa"/>
            <w:tcBorders>
              <w:top w:val="single" w:sz="4" w:space="0" w:color="auto"/>
              <w:left w:val="single" w:sz="4" w:space="0" w:color="auto"/>
              <w:bottom w:val="single" w:sz="4" w:space="0" w:color="auto"/>
              <w:right w:val="single" w:sz="4" w:space="0" w:color="auto"/>
            </w:tcBorders>
          </w:tcPr>
          <w:p w:rsidR="00F92464" w:rsidRPr="00405393" w:rsidRDefault="00F92464" w:rsidP="00793393">
            <w:pPr>
              <w:spacing w:after="0" w:line="276" w:lineRule="auto"/>
              <w:ind w:left="57" w:right="57"/>
              <w:rPr>
                <w:rFonts w:ascii="Times New Roman" w:eastAsia="Times New Roman" w:hAnsi="Times New Roman" w:cs="Times New Roman"/>
                <w:snapToGrid w:val="0"/>
                <w:sz w:val="20"/>
                <w:szCs w:val="20"/>
                <w:lang w:eastAsia="ru-RU"/>
              </w:rPr>
            </w:pPr>
          </w:p>
        </w:tc>
      </w:tr>
      <w:tr w:rsidR="00F92464" w:rsidRPr="00405393" w:rsidTr="00793393">
        <w:trPr>
          <w:cantSplit/>
        </w:trPr>
        <w:tc>
          <w:tcPr>
            <w:tcW w:w="710" w:type="dxa"/>
            <w:tcBorders>
              <w:top w:val="single" w:sz="4" w:space="0" w:color="auto"/>
              <w:left w:val="single" w:sz="4" w:space="0" w:color="auto"/>
              <w:bottom w:val="single" w:sz="4" w:space="0" w:color="auto"/>
              <w:right w:val="single" w:sz="4" w:space="0" w:color="auto"/>
            </w:tcBorders>
          </w:tcPr>
          <w:p w:rsidR="00F92464" w:rsidRPr="00405393" w:rsidRDefault="00F92464" w:rsidP="00793393">
            <w:pPr>
              <w:numPr>
                <w:ilvl w:val="0"/>
                <w:numId w:val="27"/>
              </w:numPr>
              <w:tabs>
                <w:tab w:val="left" w:pos="91"/>
                <w:tab w:val="num" w:pos="502"/>
              </w:tabs>
              <w:snapToGrid w:val="0"/>
              <w:spacing w:after="0" w:line="276" w:lineRule="auto"/>
              <w:ind w:left="357" w:hanging="357"/>
              <w:jc w:val="center"/>
              <w:rPr>
                <w:rFonts w:ascii="Times New Roman" w:eastAsia="Times New Roman" w:hAnsi="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rsidR="00F92464" w:rsidRPr="00405393" w:rsidRDefault="00F92464" w:rsidP="00793393">
            <w:pPr>
              <w:spacing w:after="0" w:line="276" w:lineRule="auto"/>
              <w:ind w:left="57" w:right="57"/>
              <w:rPr>
                <w:rFonts w:ascii="Times New Roman" w:eastAsia="Times New Roman" w:hAnsi="Times New Roman" w:cs="Times New Roman"/>
                <w:snapToGrid w:val="0"/>
                <w:sz w:val="20"/>
                <w:szCs w:val="20"/>
                <w:lang w:eastAsia="ru-RU"/>
              </w:rPr>
            </w:pPr>
            <w:r w:rsidRPr="00405393">
              <w:rPr>
                <w:rFonts w:ascii="Times New Roman" w:eastAsia="Times New Roman" w:hAnsi="Times New Roman" w:cs="Times New Roman"/>
                <w:snapToGrid w:val="0"/>
                <w:sz w:val="20"/>
                <w:szCs w:val="20"/>
                <w:lang w:eastAsia="ru-RU"/>
              </w:rPr>
              <w:t>Юридический адрес</w:t>
            </w:r>
          </w:p>
        </w:tc>
        <w:tc>
          <w:tcPr>
            <w:tcW w:w="4536" w:type="dxa"/>
            <w:tcBorders>
              <w:top w:val="single" w:sz="4" w:space="0" w:color="auto"/>
              <w:left w:val="single" w:sz="4" w:space="0" w:color="auto"/>
              <w:bottom w:val="single" w:sz="4" w:space="0" w:color="auto"/>
              <w:right w:val="single" w:sz="4" w:space="0" w:color="auto"/>
            </w:tcBorders>
          </w:tcPr>
          <w:p w:rsidR="00F92464" w:rsidRPr="00405393" w:rsidRDefault="00F92464" w:rsidP="00793393">
            <w:pPr>
              <w:spacing w:after="0" w:line="276" w:lineRule="auto"/>
              <w:ind w:left="57" w:right="57"/>
              <w:rPr>
                <w:rFonts w:ascii="Times New Roman" w:eastAsia="Times New Roman" w:hAnsi="Times New Roman" w:cs="Times New Roman"/>
                <w:snapToGrid w:val="0"/>
                <w:sz w:val="20"/>
                <w:szCs w:val="20"/>
                <w:lang w:eastAsia="ru-RU"/>
              </w:rPr>
            </w:pPr>
          </w:p>
        </w:tc>
      </w:tr>
      <w:tr w:rsidR="00F92464" w:rsidRPr="00405393" w:rsidTr="00793393">
        <w:trPr>
          <w:cantSplit/>
        </w:trPr>
        <w:tc>
          <w:tcPr>
            <w:tcW w:w="710" w:type="dxa"/>
            <w:tcBorders>
              <w:top w:val="single" w:sz="4" w:space="0" w:color="auto"/>
              <w:left w:val="single" w:sz="4" w:space="0" w:color="auto"/>
              <w:bottom w:val="single" w:sz="4" w:space="0" w:color="auto"/>
              <w:right w:val="single" w:sz="4" w:space="0" w:color="auto"/>
            </w:tcBorders>
          </w:tcPr>
          <w:p w:rsidR="00F92464" w:rsidRPr="00405393" w:rsidRDefault="00F92464" w:rsidP="00793393">
            <w:pPr>
              <w:numPr>
                <w:ilvl w:val="0"/>
                <w:numId w:val="27"/>
              </w:numPr>
              <w:tabs>
                <w:tab w:val="left" w:pos="91"/>
                <w:tab w:val="num" w:pos="502"/>
              </w:tabs>
              <w:snapToGrid w:val="0"/>
              <w:spacing w:after="0" w:line="276" w:lineRule="auto"/>
              <w:ind w:left="357" w:hanging="357"/>
              <w:jc w:val="center"/>
              <w:rPr>
                <w:rFonts w:ascii="Times New Roman" w:eastAsia="Times New Roman" w:hAnsi="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rsidR="00F92464" w:rsidRPr="00405393" w:rsidRDefault="00F92464" w:rsidP="00793393">
            <w:pPr>
              <w:spacing w:after="0" w:line="276" w:lineRule="auto"/>
              <w:ind w:left="57" w:right="57"/>
              <w:rPr>
                <w:rFonts w:ascii="Times New Roman" w:eastAsia="Times New Roman" w:hAnsi="Times New Roman" w:cs="Times New Roman"/>
                <w:snapToGrid w:val="0"/>
                <w:sz w:val="20"/>
                <w:szCs w:val="20"/>
                <w:lang w:eastAsia="ru-RU"/>
              </w:rPr>
            </w:pPr>
            <w:r w:rsidRPr="00405393">
              <w:rPr>
                <w:rFonts w:ascii="Times New Roman" w:eastAsia="Times New Roman" w:hAnsi="Times New Roman" w:cs="Times New Roman"/>
                <w:snapToGrid w:val="0"/>
                <w:sz w:val="20"/>
                <w:szCs w:val="20"/>
                <w:lang w:eastAsia="ru-RU"/>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F92464" w:rsidRPr="00405393" w:rsidRDefault="00F92464" w:rsidP="00793393">
            <w:pPr>
              <w:spacing w:after="0" w:line="276" w:lineRule="auto"/>
              <w:ind w:left="57" w:right="57"/>
              <w:rPr>
                <w:rFonts w:ascii="Times New Roman" w:eastAsia="Times New Roman" w:hAnsi="Times New Roman" w:cs="Times New Roman"/>
                <w:snapToGrid w:val="0"/>
                <w:sz w:val="20"/>
                <w:szCs w:val="20"/>
                <w:lang w:eastAsia="ru-RU"/>
              </w:rPr>
            </w:pPr>
          </w:p>
        </w:tc>
      </w:tr>
      <w:tr w:rsidR="00F92464" w:rsidRPr="00405393" w:rsidTr="00793393">
        <w:trPr>
          <w:cantSplit/>
        </w:trPr>
        <w:tc>
          <w:tcPr>
            <w:tcW w:w="710" w:type="dxa"/>
            <w:tcBorders>
              <w:top w:val="single" w:sz="4" w:space="0" w:color="auto"/>
              <w:left w:val="single" w:sz="4" w:space="0" w:color="auto"/>
              <w:bottom w:val="single" w:sz="4" w:space="0" w:color="auto"/>
              <w:right w:val="single" w:sz="4" w:space="0" w:color="auto"/>
            </w:tcBorders>
          </w:tcPr>
          <w:p w:rsidR="00F92464" w:rsidRPr="00405393" w:rsidRDefault="00F92464" w:rsidP="00793393">
            <w:pPr>
              <w:numPr>
                <w:ilvl w:val="0"/>
                <w:numId w:val="27"/>
              </w:numPr>
              <w:tabs>
                <w:tab w:val="left" w:pos="91"/>
                <w:tab w:val="num" w:pos="502"/>
              </w:tabs>
              <w:snapToGrid w:val="0"/>
              <w:spacing w:after="0" w:line="276" w:lineRule="auto"/>
              <w:ind w:left="357" w:hanging="357"/>
              <w:jc w:val="center"/>
              <w:rPr>
                <w:rFonts w:ascii="Times New Roman" w:eastAsia="Times New Roman" w:hAnsi="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rsidR="00F92464" w:rsidRPr="00405393" w:rsidRDefault="00F92464" w:rsidP="00793393">
            <w:pPr>
              <w:spacing w:after="0" w:line="276" w:lineRule="auto"/>
              <w:ind w:left="57" w:right="57"/>
              <w:rPr>
                <w:rFonts w:ascii="Times New Roman" w:eastAsia="Times New Roman" w:hAnsi="Times New Roman" w:cs="Times New Roman"/>
                <w:snapToGrid w:val="0"/>
                <w:sz w:val="20"/>
                <w:szCs w:val="20"/>
                <w:lang w:eastAsia="ru-RU"/>
              </w:rPr>
            </w:pPr>
            <w:r w:rsidRPr="00405393">
              <w:rPr>
                <w:rFonts w:ascii="Times New Roman" w:eastAsia="Times New Roman" w:hAnsi="Times New Roman" w:cs="Times New Roman"/>
                <w:snapToGrid w:val="0"/>
                <w:sz w:val="20"/>
                <w:szCs w:val="20"/>
                <w:lang w:eastAsia="ru-RU"/>
              </w:rPr>
              <w:t>Филиалы: перечислить наименования и почтовые адреса</w:t>
            </w:r>
          </w:p>
        </w:tc>
        <w:tc>
          <w:tcPr>
            <w:tcW w:w="4536" w:type="dxa"/>
            <w:tcBorders>
              <w:top w:val="single" w:sz="4" w:space="0" w:color="auto"/>
              <w:left w:val="single" w:sz="4" w:space="0" w:color="auto"/>
              <w:bottom w:val="single" w:sz="4" w:space="0" w:color="auto"/>
              <w:right w:val="single" w:sz="4" w:space="0" w:color="auto"/>
            </w:tcBorders>
          </w:tcPr>
          <w:p w:rsidR="00F92464" w:rsidRPr="00405393" w:rsidRDefault="00F92464" w:rsidP="00793393">
            <w:pPr>
              <w:spacing w:after="0" w:line="276" w:lineRule="auto"/>
              <w:ind w:left="57" w:right="57"/>
              <w:rPr>
                <w:rFonts w:ascii="Times New Roman" w:eastAsia="Times New Roman" w:hAnsi="Times New Roman" w:cs="Times New Roman"/>
                <w:snapToGrid w:val="0"/>
                <w:sz w:val="20"/>
                <w:szCs w:val="20"/>
                <w:lang w:eastAsia="ru-RU"/>
              </w:rPr>
            </w:pPr>
          </w:p>
        </w:tc>
      </w:tr>
      <w:tr w:rsidR="00F92464" w:rsidRPr="00405393" w:rsidTr="00793393">
        <w:trPr>
          <w:cantSplit/>
        </w:trPr>
        <w:tc>
          <w:tcPr>
            <w:tcW w:w="710" w:type="dxa"/>
            <w:tcBorders>
              <w:top w:val="single" w:sz="4" w:space="0" w:color="auto"/>
              <w:left w:val="single" w:sz="4" w:space="0" w:color="auto"/>
              <w:bottom w:val="single" w:sz="4" w:space="0" w:color="auto"/>
              <w:right w:val="single" w:sz="4" w:space="0" w:color="auto"/>
            </w:tcBorders>
          </w:tcPr>
          <w:p w:rsidR="00F92464" w:rsidRPr="00405393" w:rsidRDefault="00F92464" w:rsidP="00793393">
            <w:pPr>
              <w:numPr>
                <w:ilvl w:val="0"/>
                <w:numId w:val="27"/>
              </w:numPr>
              <w:tabs>
                <w:tab w:val="left" w:pos="91"/>
                <w:tab w:val="num" w:pos="502"/>
              </w:tabs>
              <w:snapToGrid w:val="0"/>
              <w:spacing w:after="0" w:line="276" w:lineRule="auto"/>
              <w:ind w:left="357" w:hanging="357"/>
              <w:jc w:val="center"/>
              <w:rPr>
                <w:rFonts w:ascii="Times New Roman" w:eastAsia="Times New Roman" w:hAnsi="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rsidR="00F92464" w:rsidRPr="00405393" w:rsidRDefault="00F92464" w:rsidP="00793393">
            <w:pPr>
              <w:spacing w:after="0" w:line="276" w:lineRule="auto"/>
              <w:ind w:left="57" w:right="57"/>
              <w:rPr>
                <w:rFonts w:ascii="Times New Roman" w:eastAsia="Times New Roman" w:hAnsi="Times New Roman" w:cs="Times New Roman"/>
                <w:snapToGrid w:val="0"/>
                <w:sz w:val="20"/>
                <w:szCs w:val="20"/>
                <w:lang w:eastAsia="ru-RU"/>
              </w:rPr>
            </w:pPr>
            <w:r w:rsidRPr="00405393">
              <w:rPr>
                <w:rFonts w:ascii="Times New Roman" w:eastAsia="Times New Roman" w:hAnsi="Times New Roman" w:cs="Times New Roman"/>
                <w:snapToGrid w:val="0"/>
                <w:sz w:val="20"/>
                <w:szCs w:val="20"/>
                <w:lang w:eastAsia="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536" w:type="dxa"/>
            <w:tcBorders>
              <w:top w:val="single" w:sz="4" w:space="0" w:color="auto"/>
              <w:left w:val="single" w:sz="4" w:space="0" w:color="auto"/>
              <w:bottom w:val="single" w:sz="4" w:space="0" w:color="auto"/>
              <w:right w:val="single" w:sz="4" w:space="0" w:color="auto"/>
            </w:tcBorders>
          </w:tcPr>
          <w:p w:rsidR="00F92464" w:rsidRPr="00405393" w:rsidRDefault="00F92464" w:rsidP="00793393">
            <w:pPr>
              <w:tabs>
                <w:tab w:val="left" w:pos="3702"/>
              </w:tabs>
              <w:spacing w:after="0" w:line="276" w:lineRule="auto"/>
              <w:ind w:left="57" w:right="612"/>
              <w:rPr>
                <w:rFonts w:ascii="Times New Roman" w:eastAsia="Times New Roman" w:hAnsi="Times New Roman" w:cs="Times New Roman"/>
                <w:snapToGrid w:val="0"/>
                <w:sz w:val="20"/>
                <w:szCs w:val="20"/>
                <w:lang w:eastAsia="ru-RU"/>
              </w:rPr>
            </w:pPr>
          </w:p>
        </w:tc>
      </w:tr>
      <w:tr w:rsidR="00F92464" w:rsidRPr="00405393" w:rsidTr="00793393">
        <w:trPr>
          <w:cantSplit/>
        </w:trPr>
        <w:tc>
          <w:tcPr>
            <w:tcW w:w="710" w:type="dxa"/>
            <w:tcBorders>
              <w:top w:val="single" w:sz="4" w:space="0" w:color="auto"/>
              <w:left w:val="single" w:sz="4" w:space="0" w:color="auto"/>
              <w:bottom w:val="single" w:sz="4" w:space="0" w:color="auto"/>
              <w:right w:val="single" w:sz="4" w:space="0" w:color="auto"/>
            </w:tcBorders>
          </w:tcPr>
          <w:p w:rsidR="00F92464" w:rsidRPr="00405393" w:rsidRDefault="00F92464" w:rsidP="00793393">
            <w:pPr>
              <w:numPr>
                <w:ilvl w:val="0"/>
                <w:numId w:val="27"/>
              </w:numPr>
              <w:tabs>
                <w:tab w:val="left" w:pos="91"/>
                <w:tab w:val="num" w:pos="502"/>
              </w:tabs>
              <w:snapToGrid w:val="0"/>
              <w:spacing w:after="0" w:line="276" w:lineRule="auto"/>
              <w:ind w:left="357" w:hanging="357"/>
              <w:jc w:val="center"/>
              <w:rPr>
                <w:rFonts w:ascii="Times New Roman" w:eastAsia="Times New Roman" w:hAnsi="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rsidR="00F92464" w:rsidRPr="00405393" w:rsidRDefault="00F92464" w:rsidP="00793393">
            <w:pPr>
              <w:spacing w:after="0" w:line="276" w:lineRule="auto"/>
              <w:ind w:left="57" w:right="57"/>
              <w:rPr>
                <w:rFonts w:ascii="Times New Roman" w:eastAsia="Times New Roman" w:hAnsi="Times New Roman" w:cs="Times New Roman"/>
                <w:snapToGrid w:val="0"/>
                <w:sz w:val="20"/>
                <w:szCs w:val="20"/>
                <w:lang w:eastAsia="ru-RU"/>
              </w:rPr>
            </w:pPr>
            <w:r w:rsidRPr="00405393">
              <w:rPr>
                <w:rFonts w:ascii="Times New Roman" w:eastAsia="Times New Roman" w:hAnsi="Times New Roman" w:cs="Times New Roman"/>
                <w:snapToGrid w:val="0"/>
                <w:sz w:val="20"/>
                <w:szCs w:val="20"/>
                <w:lang w:eastAsia="ru-RU"/>
              </w:rPr>
              <w:t>Телефоны Участника (с указанием кода города)</w:t>
            </w:r>
          </w:p>
        </w:tc>
        <w:tc>
          <w:tcPr>
            <w:tcW w:w="4536" w:type="dxa"/>
            <w:tcBorders>
              <w:top w:val="single" w:sz="4" w:space="0" w:color="auto"/>
              <w:left w:val="single" w:sz="4" w:space="0" w:color="auto"/>
              <w:bottom w:val="single" w:sz="4" w:space="0" w:color="auto"/>
              <w:right w:val="single" w:sz="4" w:space="0" w:color="auto"/>
            </w:tcBorders>
          </w:tcPr>
          <w:p w:rsidR="00F92464" w:rsidRPr="00405393" w:rsidRDefault="00F92464" w:rsidP="00793393">
            <w:pPr>
              <w:spacing w:after="0" w:line="276" w:lineRule="auto"/>
              <w:ind w:left="57" w:right="57"/>
              <w:rPr>
                <w:rFonts w:ascii="Times New Roman" w:eastAsia="Times New Roman" w:hAnsi="Times New Roman" w:cs="Times New Roman"/>
                <w:snapToGrid w:val="0"/>
                <w:sz w:val="20"/>
                <w:szCs w:val="20"/>
                <w:lang w:eastAsia="ru-RU"/>
              </w:rPr>
            </w:pPr>
          </w:p>
        </w:tc>
      </w:tr>
      <w:tr w:rsidR="00F92464" w:rsidRPr="00405393" w:rsidTr="00793393">
        <w:trPr>
          <w:cantSplit/>
          <w:trHeight w:val="116"/>
        </w:trPr>
        <w:tc>
          <w:tcPr>
            <w:tcW w:w="710" w:type="dxa"/>
            <w:tcBorders>
              <w:top w:val="single" w:sz="4" w:space="0" w:color="auto"/>
              <w:left w:val="single" w:sz="4" w:space="0" w:color="auto"/>
              <w:bottom w:val="single" w:sz="4" w:space="0" w:color="auto"/>
              <w:right w:val="single" w:sz="4" w:space="0" w:color="auto"/>
            </w:tcBorders>
          </w:tcPr>
          <w:p w:rsidR="00F92464" w:rsidRPr="00405393" w:rsidRDefault="00F92464" w:rsidP="00793393">
            <w:pPr>
              <w:numPr>
                <w:ilvl w:val="0"/>
                <w:numId w:val="27"/>
              </w:numPr>
              <w:tabs>
                <w:tab w:val="left" w:pos="91"/>
                <w:tab w:val="num" w:pos="502"/>
              </w:tabs>
              <w:snapToGrid w:val="0"/>
              <w:spacing w:after="0" w:line="276" w:lineRule="auto"/>
              <w:ind w:left="357" w:hanging="357"/>
              <w:jc w:val="center"/>
              <w:rPr>
                <w:rFonts w:ascii="Times New Roman" w:eastAsia="Times New Roman" w:hAnsi="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rsidR="00F92464" w:rsidRPr="00405393" w:rsidRDefault="00F92464" w:rsidP="00793393">
            <w:pPr>
              <w:spacing w:after="0" w:line="276" w:lineRule="auto"/>
              <w:ind w:left="57" w:right="57"/>
              <w:rPr>
                <w:rFonts w:ascii="Times New Roman" w:eastAsia="Times New Roman" w:hAnsi="Times New Roman" w:cs="Times New Roman"/>
                <w:snapToGrid w:val="0"/>
                <w:sz w:val="20"/>
                <w:szCs w:val="20"/>
                <w:lang w:eastAsia="ru-RU"/>
              </w:rPr>
            </w:pPr>
            <w:r w:rsidRPr="00405393">
              <w:rPr>
                <w:rFonts w:ascii="Times New Roman" w:eastAsia="Times New Roman" w:hAnsi="Times New Roman" w:cs="Times New Roman"/>
                <w:snapToGrid w:val="0"/>
                <w:sz w:val="20"/>
                <w:szCs w:val="20"/>
                <w:lang w:eastAsia="ru-RU"/>
              </w:rPr>
              <w:t>Факс Участника (с указанием кода города)</w:t>
            </w:r>
          </w:p>
        </w:tc>
        <w:tc>
          <w:tcPr>
            <w:tcW w:w="4536" w:type="dxa"/>
            <w:tcBorders>
              <w:top w:val="single" w:sz="4" w:space="0" w:color="auto"/>
              <w:left w:val="single" w:sz="4" w:space="0" w:color="auto"/>
              <w:bottom w:val="single" w:sz="4" w:space="0" w:color="auto"/>
              <w:right w:val="single" w:sz="4" w:space="0" w:color="auto"/>
            </w:tcBorders>
          </w:tcPr>
          <w:p w:rsidR="00F92464" w:rsidRPr="00405393" w:rsidRDefault="00F92464" w:rsidP="00793393">
            <w:pPr>
              <w:spacing w:after="0" w:line="276" w:lineRule="auto"/>
              <w:ind w:left="57" w:right="57"/>
              <w:rPr>
                <w:rFonts w:ascii="Times New Roman" w:eastAsia="Times New Roman" w:hAnsi="Times New Roman" w:cs="Times New Roman"/>
                <w:snapToGrid w:val="0"/>
                <w:sz w:val="20"/>
                <w:szCs w:val="20"/>
                <w:lang w:eastAsia="ru-RU"/>
              </w:rPr>
            </w:pPr>
          </w:p>
        </w:tc>
      </w:tr>
      <w:tr w:rsidR="00F92464" w:rsidRPr="00405393" w:rsidTr="00793393">
        <w:trPr>
          <w:cantSplit/>
        </w:trPr>
        <w:tc>
          <w:tcPr>
            <w:tcW w:w="710" w:type="dxa"/>
            <w:tcBorders>
              <w:top w:val="single" w:sz="4" w:space="0" w:color="auto"/>
              <w:left w:val="single" w:sz="4" w:space="0" w:color="auto"/>
              <w:bottom w:val="single" w:sz="4" w:space="0" w:color="auto"/>
              <w:right w:val="single" w:sz="4" w:space="0" w:color="auto"/>
            </w:tcBorders>
          </w:tcPr>
          <w:p w:rsidR="00F92464" w:rsidRPr="00405393" w:rsidRDefault="00F92464" w:rsidP="00793393">
            <w:pPr>
              <w:numPr>
                <w:ilvl w:val="0"/>
                <w:numId w:val="27"/>
              </w:numPr>
              <w:tabs>
                <w:tab w:val="left" w:pos="91"/>
                <w:tab w:val="num" w:pos="502"/>
              </w:tabs>
              <w:snapToGrid w:val="0"/>
              <w:spacing w:after="0" w:line="276" w:lineRule="auto"/>
              <w:ind w:left="357" w:hanging="357"/>
              <w:jc w:val="center"/>
              <w:rPr>
                <w:rFonts w:ascii="Times New Roman" w:eastAsia="Times New Roman" w:hAnsi="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rsidR="00F92464" w:rsidRPr="00D2098B" w:rsidRDefault="00F92464" w:rsidP="00793393">
            <w:pPr>
              <w:spacing w:after="0" w:line="276" w:lineRule="auto"/>
              <w:ind w:left="57" w:right="57"/>
              <w:rPr>
                <w:rFonts w:ascii="Times New Roman" w:eastAsia="Times New Roman" w:hAnsi="Times New Roman" w:cs="Times New Roman"/>
                <w:snapToGrid w:val="0"/>
                <w:sz w:val="20"/>
                <w:szCs w:val="20"/>
                <w:lang w:eastAsia="ru-RU"/>
              </w:rPr>
            </w:pPr>
            <w:r w:rsidRPr="00D2098B">
              <w:rPr>
                <w:rFonts w:ascii="Times New Roman" w:eastAsia="Times New Roman" w:hAnsi="Times New Roman" w:cs="Times New Roman"/>
                <w:snapToGrid w:val="0"/>
                <w:sz w:val="20"/>
                <w:szCs w:val="20"/>
                <w:lang w:eastAsia="ru-RU"/>
              </w:rPr>
              <w:t xml:space="preserve">Адрес электронной почты Участника, </w:t>
            </w:r>
            <w:r>
              <w:rPr>
                <w:rFonts w:ascii="Times New Roman" w:eastAsia="Times New Roman" w:hAnsi="Times New Roman" w:cs="Times New Roman"/>
                <w:snapToGrid w:val="0"/>
                <w:sz w:val="20"/>
                <w:szCs w:val="20"/>
                <w:lang w:eastAsia="ru-RU"/>
              </w:rPr>
              <w:t>с</w:t>
            </w:r>
            <w:r w:rsidRPr="00D2098B">
              <w:rPr>
                <w:rFonts w:ascii="Times New Roman" w:eastAsia="Times New Roman" w:hAnsi="Times New Roman" w:cs="Times New Roman"/>
                <w:snapToGrid w:val="0"/>
                <w:sz w:val="20"/>
                <w:szCs w:val="20"/>
                <w:lang w:eastAsia="ru-RU"/>
              </w:rPr>
              <w:t>айт компании</w:t>
            </w:r>
          </w:p>
        </w:tc>
        <w:tc>
          <w:tcPr>
            <w:tcW w:w="4536" w:type="dxa"/>
            <w:tcBorders>
              <w:top w:val="single" w:sz="4" w:space="0" w:color="auto"/>
              <w:left w:val="single" w:sz="4" w:space="0" w:color="auto"/>
              <w:bottom w:val="single" w:sz="4" w:space="0" w:color="auto"/>
              <w:right w:val="single" w:sz="4" w:space="0" w:color="auto"/>
            </w:tcBorders>
          </w:tcPr>
          <w:p w:rsidR="00F92464" w:rsidRPr="00405393" w:rsidRDefault="00F92464" w:rsidP="00793393">
            <w:pPr>
              <w:spacing w:after="0" w:line="276" w:lineRule="auto"/>
              <w:ind w:left="57" w:right="57"/>
              <w:rPr>
                <w:rFonts w:ascii="Times New Roman" w:eastAsia="Times New Roman" w:hAnsi="Times New Roman" w:cs="Times New Roman"/>
                <w:snapToGrid w:val="0"/>
                <w:sz w:val="20"/>
                <w:szCs w:val="20"/>
                <w:lang w:eastAsia="ru-RU"/>
              </w:rPr>
            </w:pPr>
          </w:p>
        </w:tc>
      </w:tr>
      <w:tr w:rsidR="00F92464" w:rsidRPr="00405393" w:rsidTr="00793393">
        <w:trPr>
          <w:cantSplit/>
        </w:trPr>
        <w:tc>
          <w:tcPr>
            <w:tcW w:w="710" w:type="dxa"/>
            <w:tcBorders>
              <w:top w:val="single" w:sz="4" w:space="0" w:color="auto"/>
              <w:left w:val="single" w:sz="4" w:space="0" w:color="auto"/>
              <w:bottom w:val="single" w:sz="4" w:space="0" w:color="auto"/>
              <w:right w:val="single" w:sz="4" w:space="0" w:color="auto"/>
            </w:tcBorders>
          </w:tcPr>
          <w:p w:rsidR="00F92464" w:rsidRPr="00405393" w:rsidRDefault="00F92464" w:rsidP="00793393">
            <w:pPr>
              <w:numPr>
                <w:ilvl w:val="0"/>
                <w:numId w:val="27"/>
              </w:numPr>
              <w:tabs>
                <w:tab w:val="left" w:pos="91"/>
                <w:tab w:val="num" w:pos="502"/>
              </w:tabs>
              <w:snapToGrid w:val="0"/>
              <w:spacing w:after="0" w:line="276" w:lineRule="auto"/>
              <w:ind w:left="357" w:hanging="357"/>
              <w:jc w:val="center"/>
              <w:rPr>
                <w:rFonts w:ascii="Times New Roman" w:eastAsia="Times New Roman" w:hAnsi="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rsidR="00F92464" w:rsidRPr="00405393" w:rsidRDefault="00F92464" w:rsidP="00793393">
            <w:pPr>
              <w:spacing w:after="0" w:line="276" w:lineRule="auto"/>
              <w:ind w:left="57" w:right="57"/>
              <w:rPr>
                <w:rFonts w:ascii="Times New Roman" w:eastAsia="Times New Roman" w:hAnsi="Times New Roman" w:cs="Times New Roman"/>
                <w:snapToGrid w:val="0"/>
                <w:sz w:val="20"/>
                <w:szCs w:val="20"/>
                <w:lang w:eastAsia="ru-RU"/>
              </w:rPr>
            </w:pPr>
            <w:r w:rsidRPr="00405393">
              <w:rPr>
                <w:rFonts w:ascii="Times New Roman" w:eastAsia="Times New Roman" w:hAnsi="Times New Roman" w:cs="Times New Roman"/>
                <w:snapToGrid w:val="0"/>
                <w:sz w:val="20"/>
                <w:szCs w:val="20"/>
                <w:lang w:eastAsia="ru-RU"/>
              </w:rPr>
              <w:t>Фамилия, Имя и Отчество Генерального директора</w:t>
            </w:r>
          </w:p>
          <w:p w:rsidR="00F92464" w:rsidRPr="00405393" w:rsidRDefault="00F92464" w:rsidP="00793393">
            <w:pPr>
              <w:spacing w:after="0" w:line="276" w:lineRule="auto"/>
              <w:ind w:left="57" w:right="57"/>
              <w:rPr>
                <w:rFonts w:ascii="Times New Roman" w:eastAsia="Times New Roman" w:hAnsi="Times New Roman" w:cs="Times New Roman"/>
                <w:snapToGrid w:val="0"/>
                <w:sz w:val="20"/>
                <w:szCs w:val="20"/>
                <w:lang w:eastAsia="ru-RU"/>
              </w:rPr>
            </w:pPr>
            <w:r w:rsidRPr="00405393">
              <w:rPr>
                <w:rFonts w:ascii="Times New Roman" w:eastAsia="Times New Roman" w:hAnsi="Times New Roman" w:cs="Times New Roman"/>
                <w:snapToGrid w:val="0"/>
                <w:sz w:val="20"/>
                <w:szCs w:val="20"/>
                <w:lang w:eastAsia="ru-RU"/>
              </w:rPr>
              <w:t>Обязательно для заполнения:</w:t>
            </w:r>
          </w:p>
          <w:p w:rsidR="00F92464" w:rsidRPr="00405393" w:rsidRDefault="00F92464" w:rsidP="00793393">
            <w:pPr>
              <w:spacing w:after="0" w:line="276" w:lineRule="auto"/>
              <w:ind w:left="57" w:right="57"/>
              <w:rPr>
                <w:rFonts w:ascii="Times New Roman" w:eastAsia="Times New Roman" w:hAnsi="Times New Roman" w:cs="Times New Roman"/>
                <w:snapToGrid w:val="0"/>
                <w:sz w:val="20"/>
                <w:szCs w:val="20"/>
                <w:lang w:eastAsia="ru-RU"/>
              </w:rPr>
            </w:pPr>
            <w:r w:rsidRPr="00405393">
              <w:rPr>
                <w:rFonts w:ascii="Times New Roman" w:eastAsia="Times New Roman" w:hAnsi="Times New Roman" w:cs="Times New Roman"/>
                <w:snapToGrid w:val="0"/>
                <w:sz w:val="20"/>
                <w:szCs w:val="20"/>
                <w:lang w:eastAsia="ru-RU"/>
              </w:rPr>
              <w:t>- ФИО, дата рождения Генерального директора, контактный телефон</w:t>
            </w:r>
          </w:p>
          <w:p w:rsidR="00F92464" w:rsidRPr="00405393" w:rsidRDefault="00F92464" w:rsidP="00793393">
            <w:pPr>
              <w:spacing w:after="0" w:line="276" w:lineRule="auto"/>
              <w:ind w:left="57" w:right="57"/>
              <w:rPr>
                <w:rFonts w:ascii="Times New Roman" w:eastAsia="Times New Roman" w:hAnsi="Times New Roman" w:cs="Times New Roman"/>
                <w:snapToGrid w:val="0"/>
                <w:sz w:val="20"/>
                <w:szCs w:val="20"/>
                <w:lang w:eastAsia="ru-RU"/>
              </w:rPr>
            </w:pPr>
            <w:r w:rsidRPr="00405393">
              <w:rPr>
                <w:rFonts w:ascii="Times New Roman" w:eastAsia="Times New Roman" w:hAnsi="Times New Roman" w:cs="Times New Roman"/>
                <w:snapToGrid w:val="0"/>
                <w:sz w:val="20"/>
                <w:szCs w:val="20"/>
                <w:lang w:eastAsia="ru-RU"/>
              </w:rPr>
              <w:t>Условно обязательно для заполнения:</w:t>
            </w:r>
          </w:p>
          <w:p w:rsidR="00F92464" w:rsidRPr="00405393" w:rsidRDefault="00F92464" w:rsidP="00793393">
            <w:pPr>
              <w:spacing w:after="0" w:line="276" w:lineRule="auto"/>
              <w:ind w:left="57" w:right="57"/>
              <w:rPr>
                <w:rFonts w:ascii="Times New Roman" w:eastAsia="Times New Roman" w:hAnsi="Times New Roman" w:cs="Times New Roman"/>
                <w:snapToGrid w:val="0"/>
                <w:sz w:val="20"/>
                <w:szCs w:val="20"/>
                <w:lang w:eastAsia="ru-RU"/>
              </w:rPr>
            </w:pPr>
            <w:r w:rsidRPr="00405393">
              <w:rPr>
                <w:rFonts w:ascii="Times New Roman" w:eastAsia="Times New Roman" w:hAnsi="Times New Roman" w:cs="Times New Roman"/>
                <w:snapToGrid w:val="0"/>
                <w:sz w:val="20"/>
                <w:szCs w:val="20"/>
                <w:lang w:eastAsia="ru-RU"/>
              </w:rPr>
              <w:t>- адрес регистрации, паспортные данные</w:t>
            </w:r>
          </w:p>
        </w:tc>
        <w:tc>
          <w:tcPr>
            <w:tcW w:w="4536" w:type="dxa"/>
            <w:tcBorders>
              <w:top w:val="single" w:sz="4" w:space="0" w:color="auto"/>
              <w:left w:val="single" w:sz="4" w:space="0" w:color="auto"/>
              <w:bottom w:val="single" w:sz="4" w:space="0" w:color="auto"/>
              <w:right w:val="single" w:sz="4" w:space="0" w:color="auto"/>
            </w:tcBorders>
          </w:tcPr>
          <w:p w:rsidR="00F92464" w:rsidRPr="00405393" w:rsidRDefault="00F92464" w:rsidP="00793393">
            <w:pPr>
              <w:spacing w:after="0" w:line="276" w:lineRule="auto"/>
              <w:ind w:left="57" w:right="57"/>
              <w:rPr>
                <w:rFonts w:ascii="Times New Roman" w:eastAsia="Times New Roman" w:hAnsi="Times New Roman" w:cs="Times New Roman"/>
                <w:snapToGrid w:val="0"/>
                <w:sz w:val="20"/>
                <w:szCs w:val="20"/>
                <w:lang w:eastAsia="ru-RU"/>
              </w:rPr>
            </w:pPr>
          </w:p>
        </w:tc>
      </w:tr>
      <w:tr w:rsidR="00F92464" w:rsidRPr="00405393" w:rsidTr="00793393">
        <w:trPr>
          <w:cantSplit/>
        </w:trPr>
        <w:tc>
          <w:tcPr>
            <w:tcW w:w="710" w:type="dxa"/>
            <w:tcBorders>
              <w:top w:val="single" w:sz="4" w:space="0" w:color="auto"/>
              <w:left w:val="single" w:sz="4" w:space="0" w:color="auto"/>
              <w:bottom w:val="single" w:sz="4" w:space="0" w:color="auto"/>
              <w:right w:val="single" w:sz="4" w:space="0" w:color="auto"/>
            </w:tcBorders>
          </w:tcPr>
          <w:p w:rsidR="00F92464" w:rsidRPr="00405393" w:rsidRDefault="00F92464" w:rsidP="00793393">
            <w:pPr>
              <w:numPr>
                <w:ilvl w:val="0"/>
                <w:numId w:val="27"/>
              </w:numPr>
              <w:tabs>
                <w:tab w:val="left" w:pos="91"/>
                <w:tab w:val="num" w:pos="502"/>
              </w:tabs>
              <w:snapToGrid w:val="0"/>
              <w:spacing w:after="0" w:line="276" w:lineRule="auto"/>
              <w:ind w:left="357" w:hanging="357"/>
              <w:jc w:val="center"/>
              <w:rPr>
                <w:rFonts w:ascii="Times New Roman" w:eastAsia="Times New Roman" w:hAnsi="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rsidR="00F92464" w:rsidRPr="00405393" w:rsidRDefault="00F92464" w:rsidP="00793393">
            <w:pPr>
              <w:spacing w:after="0" w:line="276" w:lineRule="auto"/>
              <w:ind w:left="57" w:right="57"/>
              <w:rPr>
                <w:rFonts w:ascii="Times New Roman" w:eastAsia="Times New Roman" w:hAnsi="Times New Roman" w:cs="Times New Roman"/>
                <w:snapToGrid w:val="0"/>
                <w:sz w:val="20"/>
                <w:szCs w:val="20"/>
                <w:lang w:eastAsia="ru-RU"/>
              </w:rPr>
            </w:pPr>
            <w:r w:rsidRPr="00405393">
              <w:rPr>
                <w:rFonts w:ascii="Times New Roman" w:eastAsia="Times New Roman" w:hAnsi="Times New Roman" w:cs="Times New Roman"/>
                <w:snapToGrid w:val="0"/>
                <w:sz w:val="20"/>
                <w:szCs w:val="20"/>
                <w:lang w:eastAsia="ru-RU"/>
              </w:rPr>
              <w:t>Фамилия, Имя и Отчество главного бухгалтера Участника</w:t>
            </w:r>
          </w:p>
        </w:tc>
        <w:tc>
          <w:tcPr>
            <w:tcW w:w="4536" w:type="dxa"/>
            <w:tcBorders>
              <w:top w:val="single" w:sz="4" w:space="0" w:color="auto"/>
              <w:left w:val="single" w:sz="4" w:space="0" w:color="auto"/>
              <w:bottom w:val="single" w:sz="4" w:space="0" w:color="auto"/>
              <w:right w:val="single" w:sz="4" w:space="0" w:color="auto"/>
            </w:tcBorders>
          </w:tcPr>
          <w:p w:rsidR="00F92464" w:rsidRPr="00405393" w:rsidRDefault="00F92464" w:rsidP="00793393">
            <w:pPr>
              <w:spacing w:after="0" w:line="276" w:lineRule="auto"/>
              <w:ind w:left="57" w:right="57"/>
              <w:rPr>
                <w:rFonts w:ascii="Times New Roman" w:eastAsia="Times New Roman" w:hAnsi="Times New Roman" w:cs="Times New Roman"/>
                <w:snapToGrid w:val="0"/>
                <w:sz w:val="20"/>
                <w:szCs w:val="20"/>
                <w:lang w:eastAsia="ru-RU"/>
              </w:rPr>
            </w:pPr>
          </w:p>
        </w:tc>
      </w:tr>
      <w:tr w:rsidR="00F92464" w:rsidRPr="00405393" w:rsidTr="00793393">
        <w:trPr>
          <w:cantSplit/>
        </w:trPr>
        <w:tc>
          <w:tcPr>
            <w:tcW w:w="710" w:type="dxa"/>
            <w:tcBorders>
              <w:top w:val="single" w:sz="4" w:space="0" w:color="auto"/>
              <w:left w:val="single" w:sz="4" w:space="0" w:color="auto"/>
              <w:bottom w:val="single" w:sz="4" w:space="0" w:color="auto"/>
              <w:right w:val="single" w:sz="4" w:space="0" w:color="auto"/>
            </w:tcBorders>
          </w:tcPr>
          <w:p w:rsidR="00F92464" w:rsidRPr="00405393" w:rsidRDefault="00F92464" w:rsidP="00793393">
            <w:pPr>
              <w:numPr>
                <w:ilvl w:val="0"/>
                <w:numId w:val="27"/>
              </w:numPr>
              <w:tabs>
                <w:tab w:val="left" w:pos="91"/>
                <w:tab w:val="num" w:pos="502"/>
              </w:tabs>
              <w:snapToGrid w:val="0"/>
              <w:spacing w:after="0" w:line="276" w:lineRule="auto"/>
              <w:ind w:left="357" w:hanging="357"/>
              <w:jc w:val="center"/>
              <w:rPr>
                <w:rFonts w:ascii="Times New Roman" w:eastAsia="Times New Roman" w:hAnsi="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rsidR="00F92464" w:rsidRPr="00405393" w:rsidRDefault="00F92464" w:rsidP="00793393">
            <w:pPr>
              <w:spacing w:after="0" w:line="276" w:lineRule="auto"/>
              <w:ind w:left="57" w:right="57"/>
              <w:rPr>
                <w:rFonts w:ascii="Times New Roman" w:eastAsia="Times New Roman" w:hAnsi="Times New Roman" w:cs="Times New Roman"/>
                <w:snapToGrid w:val="0"/>
                <w:sz w:val="20"/>
                <w:szCs w:val="20"/>
                <w:lang w:eastAsia="ru-RU"/>
              </w:rPr>
            </w:pPr>
            <w:r w:rsidRPr="00405393">
              <w:rPr>
                <w:rFonts w:ascii="Times New Roman" w:eastAsia="Times New Roman" w:hAnsi="Times New Roman" w:cs="Times New Roman"/>
                <w:snapToGrid w:val="0"/>
                <w:sz w:val="20"/>
                <w:szCs w:val="20"/>
                <w:lang w:eastAsia="ru-RU"/>
              </w:rPr>
              <w:t>Фамилия, Имя и Отчество ответственного лица Участника с указанием должности и контактного телефона</w:t>
            </w:r>
          </w:p>
        </w:tc>
        <w:tc>
          <w:tcPr>
            <w:tcW w:w="4536" w:type="dxa"/>
            <w:tcBorders>
              <w:top w:val="single" w:sz="4" w:space="0" w:color="auto"/>
              <w:left w:val="single" w:sz="4" w:space="0" w:color="auto"/>
              <w:bottom w:val="single" w:sz="4" w:space="0" w:color="auto"/>
              <w:right w:val="single" w:sz="4" w:space="0" w:color="auto"/>
            </w:tcBorders>
          </w:tcPr>
          <w:p w:rsidR="00F92464" w:rsidRPr="00405393" w:rsidRDefault="00F92464" w:rsidP="00793393">
            <w:pPr>
              <w:spacing w:after="0" w:line="276" w:lineRule="auto"/>
              <w:ind w:left="57" w:right="57"/>
              <w:rPr>
                <w:rFonts w:ascii="Times New Roman" w:eastAsia="Times New Roman" w:hAnsi="Times New Roman" w:cs="Times New Roman"/>
                <w:snapToGrid w:val="0"/>
                <w:sz w:val="20"/>
                <w:szCs w:val="20"/>
                <w:lang w:eastAsia="ru-RU"/>
              </w:rPr>
            </w:pPr>
          </w:p>
        </w:tc>
      </w:tr>
    </w:tbl>
    <w:p w:rsidR="00F92464" w:rsidRPr="00405393" w:rsidRDefault="00F92464" w:rsidP="00F92464">
      <w:pPr>
        <w:pBdr>
          <w:bottom w:val="single" w:sz="12" w:space="1" w:color="auto"/>
        </w:pBdr>
        <w:spacing w:after="0" w:line="240" w:lineRule="auto"/>
        <w:jc w:val="both"/>
        <w:rPr>
          <w:rFonts w:ascii="Times New Roman" w:eastAsia="Times New Roman" w:hAnsi="Times New Roman" w:cs="Times New Roman"/>
          <w:snapToGrid w:val="0"/>
          <w:sz w:val="24"/>
          <w:szCs w:val="24"/>
          <w:lang w:eastAsia="ru-RU"/>
        </w:rPr>
      </w:pPr>
    </w:p>
    <w:p w:rsidR="00F92464" w:rsidRPr="00405393" w:rsidRDefault="00F92464" w:rsidP="00F92464">
      <w:pPr>
        <w:spacing w:after="0" w:line="240" w:lineRule="auto"/>
        <w:ind w:firstLine="567"/>
        <w:jc w:val="both"/>
        <w:rPr>
          <w:rFonts w:ascii="Times New Roman" w:eastAsia="Times New Roman" w:hAnsi="Times New Roman" w:cs="Times New Roman"/>
          <w:snapToGrid w:val="0"/>
          <w:sz w:val="24"/>
          <w:szCs w:val="24"/>
          <w:lang w:eastAsia="ru-RU"/>
        </w:rPr>
      </w:pPr>
    </w:p>
    <w:p w:rsidR="00F92464" w:rsidRPr="00405393" w:rsidRDefault="00F92464" w:rsidP="00F92464">
      <w:pPr>
        <w:spacing w:after="0" w:line="240" w:lineRule="auto"/>
        <w:jc w:val="both"/>
        <w:rPr>
          <w:rFonts w:ascii="Times New Roman" w:eastAsia="Times New Roman" w:hAnsi="Times New Roman" w:cs="Times New Roman"/>
          <w:snapToGrid w:val="0"/>
          <w:sz w:val="24"/>
          <w:szCs w:val="24"/>
          <w:lang w:eastAsia="ru-RU"/>
        </w:rPr>
      </w:pPr>
    </w:p>
    <w:p w:rsidR="00F92464" w:rsidRPr="00405393" w:rsidRDefault="00F92464" w:rsidP="00F92464">
      <w:pPr>
        <w:spacing w:after="0" w:line="240" w:lineRule="auto"/>
        <w:ind w:firstLine="567"/>
        <w:jc w:val="both"/>
        <w:rPr>
          <w:rFonts w:ascii="Times New Roman" w:eastAsia="Times New Roman" w:hAnsi="Times New Roman" w:cs="Times New Roman"/>
          <w:snapToGrid w:val="0"/>
          <w:sz w:val="24"/>
          <w:szCs w:val="24"/>
          <w:lang w:eastAsia="ru-RU"/>
        </w:rPr>
      </w:pPr>
      <w:r w:rsidRPr="00405393">
        <w:rPr>
          <w:rFonts w:ascii="Times New Roman" w:eastAsia="Times New Roman" w:hAnsi="Times New Roman" w:cs="Times New Roman"/>
          <w:snapToGrid w:val="0"/>
          <w:sz w:val="24"/>
          <w:szCs w:val="24"/>
          <w:lang w:eastAsia="ru-RU"/>
        </w:rPr>
        <w:t>____________________________________</w:t>
      </w:r>
    </w:p>
    <w:p w:rsidR="00F92464" w:rsidRPr="00405393" w:rsidRDefault="00F92464" w:rsidP="00F92464">
      <w:pPr>
        <w:spacing w:after="0" w:line="240" w:lineRule="auto"/>
        <w:ind w:right="3684" w:firstLine="567"/>
        <w:jc w:val="both"/>
        <w:rPr>
          <w:rFonts w:ascii="Times New Roman" w:eastAsia="Times New Roman" w:hAnsi="Times New Roman" w:cs="Times New Roman"/>
          <w:snapToGrid w:val="0"/>
          <w:sz w:val="24"/>
          <w:szCs w:val="24"/>
          <w:vertAlign w:val="superscript"/>
          <w:lang w:eastAsia="ru-RU"/>
        </w:rPr>
      </w:pPr>
      <w:r w:rsidRPr="00405393">
        <w:rPr>
          <w:rFonts w:ascii="Times New Roman" w:eastAsia="Times New Roman" w:hAnsi="Times New Roman" w:cs="Times New Roman"/>
          <w:snapToGrid w:val="0"/>
          <w:sz w:val="24"/>
          <w:szCs w:val="24"/>
          <w:vertAlign w:val="superscript"/>
          <w:lang w:eastAsia="ru-RU"/>
        </w:rPr>
        <w:t xml:space="preserve">                                        (подпись, М.П.)</w:t>
      </w:r>
    </w:p>
    <w:p w:rsidR="00F92464" w:rsidRPr="00405393" w:rsidRDefault="00F92464" w:rsidP="00F92464">
      <w:pPr>
        <w:spacing w:after="0" w:line="240" w:lineRule="auto"/>
        <w:ind w:firstLine="567"/>
        <w:jc w:val="both"/>
        <w:rPr>
          <w:rFonts w:ascii="Times New Roman" w:eastAsia="Times New Roman" w:hAnsi="Times New Roman" w:cs="Times New Roman"/>
          <w:snapToGrid w:val="0"/>
          <w:sz w:val="24"/>
          <w:szCs w:val="24"/>
          <w:lang w:eastAsia="ru-RU"/>
        </w:rPr>
      </w:pPr>
      <w:r w:rsidRPr="00405393">
        <w:rPr>
          <w:rFonts w:ascii="Times New Roman" w:eastAsia="Times New Roman" w:hAnsi="Times New Roman" w:cs="Times New Roman"/>
          <w:snapToGrid w:val="0"/>
          <w:sz w:val="24"/>
          <w:szCs w:val="24"/>
          <w:lang w:eastAsia="ru-RU"/>
        </w:rPr>
        <w:t>____________________________________</w:t>
      </w:r>
    </w:p>
    <w:p w:rsidR="00F92464" w:rsidRPr="00405393" w:rsidRDefault="00F92464" w:rsidP="00F92464">
      <w:pPr>
        <w:spacing w:after="0" w:line="240" w:lineRule="auto"/>
        <w:ind w:right="3684" w:firstLine="567"/>
        <w:jc w:val="both"/>
        <w:rPr>
          <w:rFonts w:ascii="Times New Roman" w:eastAsia="Times New Roman" w:hAnsi="Times New Roman" w:cs="Times New Roman"/>
          <w:snapToGrid w:val="0"/>
          <w:sz w:val="24"/>
          <w:szCs w:val="24"/>
          <w:vertAlign w:val="superscript"/>
          <w:lang w:eastAsia="ru-RU"/>
        </w:rPr>
      </w:pPr>
      <w:r w:rsidRPr="00405393">
        <w:rPr>
          <w:rFonts w:ascii="Times New Roman" w:eastAsia="Times New Roman" w:hAnsi="Times New Roman" w:cs="Times New Roman"/>
          <w:snapToGrid w:val="0"/>
          <w:sz w:val="24"/>
          <w:szCs w:val="24"/>
          <w:vertAlign w:val="superscript"/>
          <w:lang w:eastAsia="ru-RU"/>
        </w:rPr>
        <w:t xml:space="preserve">          (фамилия, имя, отчество подписавшего, должность)</w:t>
      </w:r>
    </w:p>
    <w:p w:rsidR="00F92464" w:rsidRPr="00405393" w:rsidRDefault="00F92464" w:rsidP="00F92464">
      <w:pPr>
        <w:keepNext/>
        <w:spacing w:after="0" w:line="240" w:lineRule="auto"/>
        <w:ind w:firstLine="567"/>
        <w:jc w:val="both"/>
        <w:rPr>
          <w:rFonts w:ascii="Times New Roman" w:eastAsia="Times New Roman" w:hAnsi="Times New Roman" w:cs="Times New Roman"/>
          <w:b/>
          <w:snapToGrid w:val="0"/>
          <w:sz w:val="24"/>
          <w:szCs w:val="24"/>
          <w:lang w:eastAsia="ru-RU"/>
        </w:rPr>
      </w:pPr>
    </w:p>
    <w:p w:rsidR="00F92464" w:rsidRPr="00405393" w:rsidRDefault="00F92464" w:rsidP="00F92464">
      <w:pPr>
        <w:pBdr>
          <w:bottom w:val="single" w:sz="4" w:space="1" w:color="auto"/>
        </w:pBdr>
        <w:shd w:val="clear" w:color="auto" w:fill="E0E0E0"/>
        <w:spacing w:after="0" w:line="240" w:lineRule="auto"/>
        <w:ind w:left="-284" w:right="-283"/>
        <w:jc w:val="center"/>
        <w:rPr>
          <w:rFonts w:ascii="Times New Roman" w:eastAsia="Times New Roman" w:hAnsi="Times New Roman" w:cs="Times New Roman"/>
          <w:b/>
          <w:snapToGrid w:val="0"/>
          <w:spacing w:val="36"/>
          <w:sz w:val="24"/>
          <w:szCs w:val="24"/>
          <w:lang w:eastAsia="ru-RU"/>
        </w:rPr>
      </w:pPr>
      <w:r w:rsidRPr="00405393">
        <w:rPr>
          <w:rFonts w:ascii="Times New Roman" w:eastAsia="Times New Roman" w:hAnsi="Times New Roman" w:cs="Times New Roman"/>
          <w:b/>
          <w:snapToGrid w:val="0"/>
          <w:spacing w:val="36"/>
          <w:sz w:val="24"/>
          <w:szCs w:val="24"/>
          <w:lang w:eastAsia="ru-RU"/>
        </w:rPr>
        <w:t>конец формы</w:t>
      </w:r>
    </w:p>
    <w:p w:rsidR="00F92464" w:rsidRPr="00405393" w:rsidRDefault="00F92464" w:rsidP="00F92464">
      <w:pPr>
        <w:keepNext/>
        <w:spacing w:after="0" w:line="240" w:lineRule="auto"/>
        <w:ind w:firstLine="567"/>
        <w:jc w:val="both"/>
        <w:rPr>
          <w:rFonts w:ascii="Times New Roman" w:eastAsia="Times New Roman" w:hAnsi="Times New Roman" w:cs="Times New Roman"/>
          <w:b/>
          <w:snapToGrid w:val="0"/>
          <w:sz w:val="24"/>
          <w:szCs w:val="24"/>
          <w:lang w:eastAsia="ru-RU"/>
        </w:rPr>
      </w:pPr>
    </w:p>
    <w:p w:rsidR="00F92464" w:rsidRPr="00405393" w:rsidRDefault="00F92464" w:rsidP="00F92464">
      <w:pPr>
        <w:spacing w:after="0" w:line="240" w:lineRule="auto"/>
        <w:ind w:left="-142"/>
        <w:jc w:val="both"/>
        <w:rPr>
          <w:rFonts w:ascii="Times New Roman" w:eastAsia="Times New Roman" w:hAnsi="Times New Roman" w:cs="Times New Roman"/>
          <w:snapToGrid w:val="0"/>
          <w:color w:val="000000"/>
          <w:sz w:val="24"/>
          <w:szCs w:val="24"/>
          <w:lang w:eastAsia="ru-RU"/>
        </w:rPr>
      </w:pPr>
      <w:bookmarkStart w:id="28" w:name="_Toc98254035"/>
      <w:r>
        <w:rPr>
          <w:rFonts w:ascii="Times New Roman" w:eastAsia="Times New Roman" w:hAnsi="Times New Roman" w:cs="Times New Roman"/>
          <w:snapToGrid w:val="0"/>
          <w:color w:val="000000"/>
          <w:sz w:val="24"/>
          <w:szCs w:val="24"/>
          <w:lang w:eastAsia="ru-RU"/>
        </w:rPr>
        <w:t xml:space="preserve">4.2.2. </w:t>
      </w:r>
      <w:r w:rsidRPr="00405393">
        <w:rPr>
          <w:rFonts w:ascii="Times New Roman" w:eastAsia="Times New Roman" w:hAnsi="Times New Roman" w:cs="Times New Roman"/>
          <w:snapToGrid w:val="0"/>
          <w:color w:val="000000"/>
          <w:sz w:val="24"/>
          <w:szCs w:val="24"/>
          <w:lang w:eastAsia="ru-RU"/>
        </w:rPr>
        <w:t>Инструкции по заполнению</w:t>
      </w:r>
      <w:bookmarkEnd w:id="28"/>
      <w:r w:rsidRPr="00405393">
        <w:rPr>
          <w:rFonts w:ascii="Times New Roman" w:eastAsia="Times New Roman" w:hAnsi="Times New Roman" w:cs="Times New Roman"/>
          <w:snapToGrid w:val="0"/>
          <w:color w:val="000000"/>
          <w:sz w:val="24"/>
          <w:szCs w:val="24"/>
          <w:lang w:eastAsia="ru-RU"/>
        </w:rPr>
        <w:t>.</w:t>
      </w:r>
    </w:p>
    <w:p w:rsidR="00F92464" w:rsidRPr="00405393" w:rsidRDefault="00F92464" w:rsidP="00F92464">
      <w:pPr>
        <w:spacing w:after="0" w:line="240" w:lineRule="auto"/>
        <w:ind w:left="-153" w:firstLine="709"/>
        <w:jc w:val="both"/>
        <w:rPr>
          <w:rFonts w:ascii="Times New Roman" w:eastAsia="Times New Roman" w:hAnsi="Times New Roman" w:cs="Times New Roman"/>
          <w:snapToGrid w:val="0"/>
          <w:color w:val="000000"/>
          <w:sz w:val="24"/>
          <w:szCs w:val="24"/>
          <w:lang w:eastAsia="ru-RU"/>
        </w:rPr>
      </w:pPr>
      <w:r w:rsidRPr="00405393">
        <w:rPr>
          <w:rFonts w:ascii="Times New Roman" w:eastAsia="Times New Roman" w:hAnsi="Times New Roman" w:cs="Times New Roman"/>
          <w:snapToGrid w:val="0"/>
          <w:color w:val="000000"/>
          <w:sz w:val="24"/>
          <w:szCs w:val="24"/>
          <w:lang w:eastAsia="ru-RU"/>
        </w:rPr>
        <w:t>Участник указывает свое фирменное наименование (в т. ч. организационно-правовую форму) и свой адрес.</w:t>
      </w:r>
    </w:p>
    <w:p w:rsidR="00F92464" w:rsidRPr="00405393" w:rsidRDefault="00F92464" w:rsidP="00F92464">
      <w:pPr>
        <w:spacing w:after="0" w:line="240" w:lineRule="auto"/>
        <w:ind w:left="-153" w:firstLine="709"/>
        <w:jc w:val="both"/>
        <w:rPr>
          <w:rFonts w:ascii="Times New Roman" w:eastAsia="Times New Roman" w:hAnsi="Times New Roman" w:cs="Times New Roman"/>
          <w:snapToGrid w:val="0"/>
          <w:color w:val="000000"/>
          <w:sz w:val="24"/>
          <w:szCs w:val="24"/>
          <w:lang w:eastAsia="ru-RU"/>
        </w:rPr>
      </w:pPr>
      <w:r w:rsidRPr="00405393">
        <w:rPr>
          <w:rFonts w:ascii="Times New Roman" w:eastAsia="Times New Roman" w:hAnsi="Times New Roman" w:cs="Times New Roman"/>
          <w:snapToGrid w:val="0"/>
          <w:color w:val="000000"/>
          <w:sz w:val="24"/>
          <w:szCs w:val="24"/>
          <w:lang w:eastAsia="ru-RU"/>
        </w:rPr>
        <w:t>Участник должен заполнить приведенные выше таблицы по всем позициям. В случае отсутствия каких-либо данных указать слово «нет».</w:t>
      </w:r>
      <w:r w:rsidRPr="00D2098B">
        <w:t xml:space="preserve"> </w:t>
      </w:r>
      <w:r w:rsidRPr="00D2098B">
        <w:rPr>
          <w:rFonts w:ascii="Times New Roman" w:eastAsia="Times New Roman" w:hAnsi="Times New Roman" w:cs="Times New Roman"/>
          <w:snapToGrid w:val="0"/>
          <w:color w:val="000000"/>
          <w:sz w:val="24"/>
          <w:szCs w:val="24"/>
          <w:lang w:eastAsia="ru-RU"/>
        </w:rPr>
        <w:t>В графе 12 «Банковские реквизиты…» указываются реквизиты, которые будут использованы при заключении Договора.</w:t>
      </w:r>
    </w:p>
    <w:p w:rsidR="00F92464" w:rsidRDefault="00F92464" w:rsidP="00F92464">
      <w:pPr>
        <w:spacing w:after="0" w:line="240" w:lineRule="auto"/>
        <w:ind w:left="-153" w:firstLine="709"/>
        <w:jc w:val="both"/>
        <w:rPr>
          <w:rFonts w:ascii="Times New Roman" w:eastAsia="Times New Roman" w:hAnsi="Times New Roman" w:cs="Times New Roman"/>
          <w:snapToGrid w:val="0"/>
          <w:color w:val="000000"/>
          <w:sz w:val="24"/>
          <w:szCs w:val="24"/>
          <w:lang w:eastAsia="ru-RU"/>
        </w:rPr>
      </w:pPr>
    </w:p>
    <w:p w:rsidR="00F92464" w:rsidRDefault="00F92464" w:rsidP="00F92464">
      <w:pPr>
        <w:spacing w:after="0" w:line="240" w:lineRule="auto"/>
        <w:ind w:left="-153" w:firstLine="709"/>
        <w:jc w:val="both"/>
        <w:rPr>
          <w:rFonts w:ascii="Times New Roman" w:eastAsia="Times New Roman" w:hAnsi="Times New Roman" w:cs="Times New Roman"/>
          <w:snapToGrid w:val="0"/>
          <w:color w:val="000000"/>
          <w:sz w:val="24"/>
          <w:szCs w:val="24"/>
          <w:lang w:eastAsia="ru-RU"/>
        </w:rPr>
      </w:pPr>
    </w:p>
    <w:p w:rsidR="00F92464" w:rsidRDefault="00F92464" w:rsidP="00F92464">
      <w:pPr>
        <w:spacing w:after="0" w:line="240" w:lineRule="auto"/>
        <w:ind w:left="-153" w:firstLine="709"/>
        <w:jc w:val="both"/>
        <w:rPr>
          <w:rFonts w:ascii="Times New Roman" w:eastAsia="Times New Roman" w:hAnsi="Times New Roman" w:cs="Times New Roman"/>
          <w:snapToGrid w:val="0"/>
          <w:color w:val="000000"/>
          <w:sz w:val="24"/>
          <w:szCs w:val="24"/>
          <w:lang w:eastAsia="ru-RU"/>
        </w:rPr>
      </w:pPr>
    </w:p>
    <w:p w:rsidR="00F92464" w:rsidRDefault="00F92464" w:rsidP="00F92464">
      <w:pPr>
        <w:spacing w:after="0" w:line="240" w:lineRule="auto"/>
        <w:ind w:left="-153" w:firstLine="709"/>
        <w:jc w:val="both"/>
        <w:rPr>
          <w:rFonts w:ascii="Times New Roman" w:eastAsia="Times New Roman" w:hAnsi="Times New Roman" w:cs="Times New Roman"/>
          <w:snapToGrid w:val="0"/>
          <w:color w:val="000000"/>
          <w:sz w:val="24"/>
          <w:szCs w:val="24"/>
          <w:lang w:eastAsia="ru-RU"/>
        </w:rPr>
      </w:pPr>
    </w:p>
    <w:p w:rsidR="00CE27A8" w:rsidRDefault="00CE27A8" w:rsidP="00F92464">
      <w:pPr>
        <w:spacing w:after="0" w:line="240" w:lineRule="auto"/>
        <w:ind w:left="-153" w:firstLine="709"/>
        <w:jc w:val="both"/>
        <w:rPr>
          <w:rFonts w:ascii="Times New Roman" w:eastAsia="Times New Roman" w:hAnsi="Times New Roman" w:cs="Times New Roman"/>
          <w:snapToGrid w:val="0"/>
          <w:color w:val="000000"/>
          <w:sz w:val="24"/>
          <w:szCs w:val="24"/>
          <w:lang w:eastAsia="ru-RU"/>
        </w:rPr>
      </w:pPr>
    </w:p>
    <w:p w:rsidR="00CE27A8" w:rsidRDefault="00CE27A8" w:rsidP="00F92464">
      <w:pPr>
        <w:spacing w:after="0" w:line="240" w:lineRule="auto"/>
        <w:ind w:left="-153" w:firstLine="709"/>
        <w:jc w:val="both"/>
        <w:rPr>
          <w:rFonts w:ascii="Times New Roman" w:eastAsia="Times New Roman" w:hAnsi="Times New Roman" w:cs="Times New Roman"/>
          <w:snapToGrid w:val="0"/>
          <w:color w:val="000000"/>
          <w:sz w:val="24"/>
          <w:szCs w:val="24"/>
          <w:lang w:eastAsia="ru-RU"/>
        </w:rPr>
      </w:pPr>
    </w:p>
    <w:p w:rsidR="00CE27A8" w:rsidRDefault="00CE27A8" w:rsidP="00F92464">
      <w:pPr>
        <w:spacing w:after="0" w:line="240" w:lineRule="auto"/>
        <w:ind w:left="-153" w:firstLine="709"/>
        <w:jc w:val="both"/>
        <w:rPr>
          <w:rFonts w:ascii="Times New Roman" w:eastAsia="Times New Roman" w:hAnsi="Times New Roman" w:cs="Times New Roman"/>
          <w:snapToGrid w:val="0"/>
          <w:color w:val="000000"/>
          <w:sz w:val="24"/>
          <w:szCs w:val="24"/>
          <w:lang w:eastAsia="ru-RU"/>
        </w:rPr>
      </w:pPr>
    </w:p>
    <w:p w:rsidR="00CE27A8" w:rsidRDefault="00CE27A8" w:rsidP="00F92464">
      <w:pPr>
        <w:spacing w:after="0" w:line="240" w:lineRule="auto"/>
        <w:ind w:left="-153" w:firstLine="709"/>
        <w:jc w:val="both"/>
        <w:rPr>
          <w:rFonts w:ascii="Times New Roman" w:eastAsia="Times New Roman" w:hAnsi="Times New Roman" w:cs="Times New Roman"/>
          <w:snapToGrid w:val="0"/>
          <w:color w:val="000000"/>
          <w:sz w:val="24"/>
          <w:szCs w:val="24"/>
          <w:lang w:eastAsia="ru-RU"/>
        </w:rPr>
      </w:pPr>
    </w:p>
    <w:p w:rsidR="00CE27A8" w:rsidRDefault="00CE27A8" w:rsidP="00F92464">
      <w:pPr>
        <w:spacing w:after="0" w:line="240" w:lineRule="auto"/>
        <w:ind w:left="-153" w:firstLine="709"/>
        <w:jc w:val="both"/>
        <w:rPr>
          <w:rFonts w:ascii="Times New Roman" w:eastAsia="Times New Roman" w:hAnsi="Times New Roman" w:cs="Times New Roman"/>
          <w:snapToGrid w:val="0"/>
          <w:color w:val="000000"/>
          <w:sz w:val="24"/>
          <w:szCs w:val="24"/>
          <w:lang w:eastAsia="ru-RU"/>
        </w:rPr>
      </w:pPr>
    </w:p>
    <w:p w:rsidR="00CE27A8" w:rsidRDefault="00CE27A8" w:rsidP="00F92464">
      <w:pPr>
        <w:spacing w:after="0" w:line="240" w:lineRule="auto"/>
        <w:ind w:left="-153" w:firstLine="709"/>
        <w:jc w:val="both"/>
        <w:rPr>
          <w:rFonts w:ascii="Times New Roman" w:eastAsia="Times New Roman" w:hAnsi="Times New Roman" w:cs="Times New Roman"/>
          <w:snapToGrid w:val="0"/>
          <w:color w:val="000000"/>
          <w:sz w:val="24"/>
          <w:szCs w:val="24"/>
          <w:lang w:eastAsia="ru-RU"/>
        </w:rPr>
      </w:pPr>
    </w:p>
    <w:p w:rsidR="00CE27A8" w:rsidRDefault="00CE27A8" w:rsidP="00F92464">
      <w:pPr>
        <w:spacing w:after="0" w:line="240" w:lineRule="auto"/>
        <w:ind w:left="-153" w:firstLine="709"/>
        <w:jc w:val="both"/>
        <w:rPr>
          <w:rFonts w:ascii="Times New Roman" w:eastAsia="Times New Roman" w:hAnsi="Times New Roman" w:cs="Times New Roman"/>
          <w:snapToGrid w:val="0"/>
          <w:color w:val="000000"/>
          <w:sz w:val="24"/>
          <w:szCs w:val="24"/>
          <w:lang w:eastAsia="ru-RU"/>
        </w:rPr>
      </w:pPr>
    </w:p>
    <w:p w:rsidR="00CE27A8" w:rsidRDefault="00CE27A8" w:rsidP="00F92464">
      <w:pPr>
        <w:spacing w:after="0" w:line="240" w:lineRule="auto"/>
        <w:ind w:left="-153" w:firstLine="709"/>
        <w:jc w:val="both"/>
        <w:rPr>
          <w:rFonts w:ascii="Times New Roman" w:eastAsia="Times New Roman" w:hAnsi="Times New Roman" w:cs="Times New Roman"/>
          <w:snapToGrid w:val="0"/>
          <w:color w:val="000000"/>
          <w:sz w:val="24"/>
          <w:szCs w:val="24"/>
          <w:lang w:eastAsia="ru-RU"/>
        </w:rPr>
      </w:pPr>
    </w:p>
    <w:p w:rsidR="00CE27A8" w:rsidRDefault="00CE27A8" w:rsidP="00F92464">
      <w:pPr>
        <w:spacing w:after="0" w:line="240" w:lineRule="auto"/>
        <w:ind w:left="-153" w:firstLine="709"/>
        <w:jc w:val="both"/>
        <w:rPr>
          <w:rFonts w:ascii="Times New Roman" w:eastAsia="Times New Roman" w:hAnsi="Times New Roman" w:cs="Times New Roman"/>
          <w:snapToGrid w:val="0"/>
          <w:color w:val="000000"/>
          <w:sz w:val="24"/>
          <w:szCs w:val="24"/>
          <w:lang w:eastAsia="ru-RU"/>
        </w:rPr>
      </w:pPr>
    </w:p>
    <w:p w:rsidR="00CE27A8" w:rsidRDefault="00CE27A8" w:rsidP="00F92464">
      <w:pPr>
        <w:spacing w:after="0" w:line="240" w:lineRule="auto"/>
        <w:ind w:left="-153" w:firstLine="709"/>
        <w:jc w:val="both"/>
        <w:rPr>
          <w:rFonts w:ascii="Times New Roman" w:eastAsia="Times New Roman" w:hAnsi="Times New Roman" w:cs="Times New Roman"/>
          <w:snapToGrid w:val="0"/>
          <w:color w:val="000000"/>
          <w:sz w:val="24"/>
          <w:szCs w:val="24"/>
          <w:lang w:eastAsia="ru-RU"/>
        </w:rPr>
      </w:pPr>
    </w:p>
    <w:p w:rsidR="00CE27A8" w:rsidRDefault="00CE27A8" w:rsidP="00F92464">
      <w:pPr>
        <w:spacing w:after="0" w:line="240" w:lineRule="auto"/>
        <w:ind w:left="-153" w:firstLine="709"/>
        <w:jc w:val="both"/>
        <w:rPr>
          <w:rFonts w:ascii="Times New Roman" w:eastAsia="Times New Roman" w:hAnsi="Times New Roman" w:cs="Times New Roman"/>
          <w:snapToGrid w:val="0"/>
          <w:color w:val="000000"/>
          <w:sz w:val="24"/>
          <w:szCs w:val="24"/>
          <w:lang w:eastAsia="ru-RU"/>
        </w:rPr>
      </w:pPr>
    </w:p>
    <w:p w:rsidR="00CE27A8" w:rsidRDefault="00CE27A8" w:rsidP="00F92464">
      <w:pPr>
        <w:spacing w:after="0" w:line="240" w:lineRule="auto"/>
        <w:ind w:left="-153" w:firstLine="709"/>
        <w:jc w:val="both"/>
        <w:rPr>
          <w:rFonts w:ascii="Times New Roman" w:eastAsia="Times New Roman" w:hAnsi="Times New Roman" w:cs="Times New Roman"/>
          <w:snapToGrid w:val="0"/>
          <w:color w:val="000000"/>
          <w:sz w:val="24"/>
          <w:szCs w:val="24"/>
          <w:lang w:eastAsia="ru-RU"/>
        </w:rPr>
      </w:pPr>
    </w:p>
    <w:p w:rsidR="00CE27A8" w:rsidRDefault="00CE27A8" w:rsidP="00F92464">
      <w:pPr>
        <w:spacing w:after="0" w:line="240" w:lineRule="auto"/>
        <w:ind w:left="-153" w:firstLine="709"/>
        <w:jc w:val="both"/>
        <w:rPr>
          <w:rFonts w:ascii="Times New Roman" w:eastAsia="Times New Roman" w:hAnsi="Times New Roman" w:cs="Times New Roman"/>
          <w:snapToGrid w:val="0"/>
          <w:color w:val="000000"/>
          <w:sz w:val="24"/>
          <w:szCs w:val="24"/>
          <w:lang w:eastAsia="ru-RU"/>
        </w:rPr>
      </w:pPr>
    </w:p>
    <w:p w:rsidR="00CE27A8" w:rsidRDefault="00CE27A8" w:rsidP="00F92464">
      <w:pPr>
        <w:spacing w:after="0" w:line="240" w:lineRule="auto"/>
        <w:ind w:left="-153" w:firstLine="709"/>
        <w:jc w:val="both"/>
        <w:rPr>
          <w:rFonts w:ascii="Times New Roman" w:eastAsia="Times New Roman" w:hAnsi="Times New Roman" w:cs="Times New Roman"/>
          <w:snapToGrid w:val="0"/>
          <w:color w:val="000000"/>
          <w:sz w:val="24"/>
          <w:szCs w:val="24"/>
          <w:lang w:eastAsia="ru-RU"/>
        </w:rPr>
      </w:pPr>
    </w:p>
    <w:p w:rsidR="00CE27A8" w:rsidRDefault="00CE27A8" w:rsidP="00F92464">
      <w:pPr>
        <w:spacing w:after="0" w:line="240" w:lineRule="auto"/>
        <w:ind w:left="-153" w:firstLine="709"/>
        <w:jc w:val="both"/>
        <w:rPr>
          <w:rFonts w:ascii="Times New Roman" w:eastAsia="Times New Roman" w:hAnsi="Times New Roman" w:cs="Times New Roman"/>
          <w:snapToGrid w:val="0"/>
          <w:color w:val="000000"/>
          <w:sz w:val="24"/>
          <w:szCs w:val="24"/>
          <w:lang w:eastAsia="ru-RU"/>
        </w:rPr>
      </w:pPr>
    </w:p>
    <w:p w:rsidR="00F92464" w:rsidRDefault="00F92464" w:rsidP="00F92464">
      <w:pPr>
        <w:spacing w:after="0" w:line="240" w:lineRule="auto"/>
        <w:jc w:val="both"/>
        <w:rPr>
          <w:rFonts w:ascii="Times New Roman" w:eastAsia="Times New Roman" w:hAnsi="Times New Roman" w:cs="Times New Roman"/>
          <w:snapToGrid w:val="0"/>
          <w:color w:val="000000"/>
          <w:sz w:val="24"/>
          <w:szCs w:val="24"/>
          <w:lang w:eastAsia="ru-RU"/>
        </w:rPr>
      </w:pPr>
    </w:p>
    <w:p w:rsidR="00101D62" w:rsidRDefault="00101D62" w:rsidP="00F92464">
      <w:pPr>
        <w:spacing w:after="0" w:line="240" w:lineRule="auto"/>
        <w:jc w:val="both"/>
        <w:rPr>
          <w:rFonts w:ascii="Times New Roman" w:eastAsia="Times New Roman" w:hAnsi="Times New Roman" w:cs="Times New Roman"/>
          <w:snapToGrid w:val="0"/>
          <w:color w:val="000000"/>
          <w:sz w:val="24"/>
          <w:szCs w:val="24"/>
          <w:lang w:eastAsia="ru-RU"/>
        </w:rPr>
      </w:pPr>
    </w:p>
    <w:p w:rsidR="00101D62" w:rsidRDefault="00101D62" w:rsidP="00F92464">
      <w:pPr>
        <w:spacing w:after="0" w:line="240" w:lineRule="auto"/>
        <w:jc w:val="both"/>
        <w:rPr>
          <w:rFonts w:ascii="Times New Roman" w:eastAsia="Times New Roman" w:hAnsi="Times New Roman" w:cs="Times New Roman"/>
          <w:snapToGrid w:val="0"/>
          <w:color w:val="000000"/>
          <w:sz w:val="24"/>
          <w:szCs w:val="24"/>
          <w:lang w:eastAsia="ru-RU"/>
        </w:rPr>
      </w:pPr>
    </w:p>
    <w:p w:rsidR="00101D62" w:rsidRDefault="00101D62" w:rsidP="00F92464">
      <w:pPr>
        <w:spacing w:after="0" w:line="240" w:lineRule="auto"/>
        <w:jc w:val="both"/>
        <w:rPr>
          <w:rFonts w:ascii="Times New Roman" w:eastAsia="Times New Roman" w:hAnsi="Times New Roman" w:cs="Times New Roman"/>
          <w:snapToGrid w:val="0"/>
          <w:color w:val="000000"/>
          <w:sz w:val="24"/>
          <w:szCs w:val="24"/>
          <w:lang w:eastAsia="ru-RU"/>
        </w:rPr>
      </w:pPr>
    </w:p>
    <w:p w:rsidR="00F92464" w:rsidRDefault="00F92464" w:rsidP="00F92464">
      <w:pPr>
        <w:spacing w:after="0" w:line="240" w:lineRule="auto"/>
        <w:ind w:left="-153" w:firstLine="709"/>
        <w:jc w:val="both"/>
        <w:rPr>
          <w:rFonts w:ascii="Times New Roman" w:eastAsia="Times New Roman" w:hAnsi="Times New Roman" w:cs="Times New Roman"/>
          <w:snapToGrid w:val="0"/>
          <w:color w:val="000000"/>
          <w:sz w:val="24"/>
          <w:szCs w:val="24"/>
          <w:lang w:eastAsia="ru-RU"/>
        </w:rPr>
      </w:pPr>
    </w:p>
    <w:p w:rsidR="00F92464" w:rsidRPr="00C350E9" w:rsidRDefault="00F92464" w:rsidP="00F92464">
      <w:pPr>
        <w:spacing w:after="120" w:line="240" w:lineRule="auto"/>
        <w:contextualSpacing/>
        <w:jc w:val="both"/>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4.3</w:t>
      </w:r>
      <w:r w:rsidRPr="00C350E9">
        <w:rPr>
          <w:rFonts w:ascii="Times New Roman" w:eastAsia="Times New Roman" w:hAnsi="Times New Roman" w:cs="Times New Roman"/>
          <w:b/>
          <w:snapToGrid w:val="0"/>
          <w:sz w:val="24"/>
          <w:szCs w:val="24"/>
          <w:lang w:eastAsia="ru-RU"/>
        </w:rPr>
        <w:t xml:space="preserve">. </w:t>
      </w:r>
      <w:r>
        <w:rPr>
          <w:rFonts w:ascii="Times New Roman" w:eastAsia="Times New Roman" w:hAnsi="Times New Roman" w:cs="Times New Roman"/>
          <w:b/>
          <w:snapToGrid w:val="0"/>
          <w:sz w:val="24"/>
          <w:szCs w:val="24"/>
          <w:lang w:eastAsia="ru-RU"/>
        </w:rPr>
        <w:t xml:space="preserve">Справка </w:t>
      </w:r>
      <w:r w:rsidRPr="00C350E9">
        <w:rPr>
          <w:rFonts w:ascii="Times New Roman" w:eastAsia="Times New Roman" w:hAnsi="Times New Roman" w:cs="Times New Roman"/>
          <w:b/>
          <w:snapToGrid w:val="0"/>
          <w:sz w:val="24"/>
          <w:szCs w:val="24"/>
          <w:lang w:eastAsia="ru-RU"/>
        </w:rPr>
        <w:t xml:space="preserve">о перечне и объемах выполнения аналогичных проектов </w:t>
      </w:r>
      <w:r>
        <w:rPr>
          <w:rFonts w:ascii="Times New Roman" w:eastAsia="Times New Roman" w:hAnsi="Times New Roman" w:cs="Times New Roman"/>
          <w:b/>
          <w:snapToGrid w:val="0"/>
          <w:sz w:val="24"/>
          <w:szCs w:val="24"/>
          <w:lang w:eastAsia="ru-RU"/>
        </w:rPr>
        <w:t>(форма 3</w:t>
      </w:r>
      <w:r w:rsidRPr="00C350E9">
        <w:rPr>
          <w:rFonts w:ascii="Times New Roman" w:eastAsia="Times New Roman" w:hAnsi="Times New Roman" w:cs="Times New Roman"/>
          <w:b/>
          <w:snapToGrid w:val="0"/>
          <w:sz w:val="24"/>
          <w:szCs w:val="24"/>
          <w:lang w:eastAsia="ru-RU"/>
        </w:rPr>
        <w:t>)</w:t>
      </w:r>
    </w:p>
    <w:p w:rsidR="00F92464" w:rsidRDefault="00F92464" w:rsidP="00F92464">
      <w:pPr>
        <w:spacing w:after="120" w:line="240" w:lineRule="auto"/>
        <w:contextualSpacing/>
        <w:jc w:val="center"/>
        <w:rPr>
          <w:rFonts w:ascii="Times New Roman" w:eastAsia="Times New Roman" w:hAnsi="Times New Roman" w:cs="Times New Roman"/>
          <w:snapToGrid w:val="0"/>
          <w:sz w:val="24"/>
          <w:szCs w:val="24"/>
          <w:lang w:eastAsia="ru-RU"/>
        </w:rPr>
      </w:pPr>
      <w:r w:rsidRPr="00C350E9">
        <w:rPr>
          <w:rFonts w:ascii="Times New Roman" w:eastAsia="Times New Roman" w:hAnsi="Times New Roman" w:cs="Times New Roman"/>
          <w:snapToGrid w:val="0"/>
          <w:sz w:val="24"/>
          <w:szCs w:val="24"/>
          <w:lang w:eastAsia="ru-RU"/>
        </w:rPr>
        <w:t>Форма Справки о перечне и объемах выполнения аналогичных проектов</w:t>
      </w:r>
    </w:p>
    <w:p w:rsidR="00F92464" w:rsidRPr="00C350E9" w:rsidRDefault="00F92464" w:rsidP="00F92464">
      <w:pPr>
        <w:spacing w:after="120" w:line="240" w:lineRule="auto"/>
        <w:contextualSpacing/>
        <w:jc w:val="center"/>
        <w:rPr>
          <w:rFonts w:ascii="Times New Roman" w:eastAsia="Times New Roman" w:hAnsi="Times New Roman" w:cs="Times New Roman"/>
          <w:snapToGrid w:val="0"/>
          <w:sz w:val="24"/>
          <w:szCs w:val="24"/>
          <w:lang w:eastAsia="ru-RU"/>
        </w:rPr>
      </w:pPr>
    </w:p>
    <w:p w:rsidR="00F92464" w:rsidRPr="00C350E9" w:rsidRDefault="00F92464" w:rsidP="00F92464">
      <w:pPr>
        <w:pBdr>
          <w:top w:val="single" w:sz="4" w:space="1" w:color="auto"/>
        </w:pBdr>
        <w:shd w:val="clear" w:color="auto" w:fill="E0E0E0"/>
        <w:spacing w:after="120" w:line="240" w:lineRule="auto"/>
        <w:ind w:right="21"/>
        <w:jc w:val="center"/>
        <w:rPr>
          <w:rFonts w:ascii="Times New Roman" w:eastAsia="Times New Roman" w:hAnsi="Times New Roman" w:cs="Times New Roman"/>
          <w:b/>
          <w:snapToGrid w:val="0"/>
          <w:spacing w:val="36"/>
          <w:sz w:val="24"/>
          <w:szCs w:val="24"/>
          <w:lang w:eastAsia="ru-RU"/>
        </w:rPr>
      </w:pPr>
      <w:r w:rsidRPr="00C350E9">
        <w:rPr>
          <w:rFonts w:ascii="Times New Roman" w:eastAsia="Times New Roman" w:hAnsi="Times New Roman" w:cs="Times New Roman"/>
          <w:b/>
          <w:snapToGrid w:val="0"/>
          <w:spacing w:val="36"/>
          <w:sz w:val="24"/>
          <w:szCs w:val="24"/>
          <w:lang w:eastAsia="ru-RU"/>
        </w:rPr>
        <w:t>начало формы</w:t>
      </w:r>
    </w:p>
    <w:p w:rsidR="00F92464" w:rsidRDefault="00F92464" w:rsidP="00F92464">
      <w:pPr>
        <w:spacing w:after="120" w:line="240" w:lineRule="auto"/>
        <w:rPr>
          <w:rFonts w:ascii="Times New Roman" w:eastAsia="Times New Roman" w:hAnsi="Times New Roman" w:cs="Times New Roman"/>
          <w:snapToGrid w:val="0"/>
          <w:sz w:val="24"/>
          <w:szCs w:val="24"/>
          <w:lang w:eastAsia="ru-RU"/>
        </w:rPr>
      </w:pPr>
      <w:r w:rsidRPr="00C350E9">
        <w:rPr>
          <w:rFonts w:ascii="Times New Roman" w:eastAsia="Times New Roman" w:hAnsi="Times New Roman" w:cs="Times New Roman"/>
          <w:snapToGrid w:val="0"/>
          <w:sz w:val="24"/>
          <w:szCs w:val="24"/>
          <w:lang w:eastAsia="ru-RU"/>
        </w:rPr>
        <w:t>Приложение __ к письму о подаче оферты</w:t>
      </w:r>
      <w:r w:rsidRPr="00C350E9">
        <w:rPr>
          <w:rFonts w:ascii="Times New Roman" w:eastAsia="Times New Roman" w:hAnsi="Times New Roman" w:cs="Times New Roman"/>
          <w:snapToGrid w:val="0"/>
          <w:sz w:val="24"/>
          <w:szCs w:val="24"/>
          <w:lang w:eastAsia="ru-RU"/>
        </w:rPr>
        <w:br/>
        <w:t>от «____</w:t>
      </w:r>
      <w:r w:rsidR="00CE27A8">
        <w:rPr>
          <w:rFonts w:ascii="Times New Roman" w:eastAsia="Times New Roman" w:hAnsi="Times New Roman" w:cs="Times New Roman"/>
          <w:snapToGrid w:val="0"/>
          <w:sz w:val="24"/>
          <w:szCs w:val="24"/>
          <w:lang w:eastAsia="ru-RU"/>
        </w:rPr>
        <w:t>» __________2021</w:t>
      </w:r>
      <w:r>
        <w:rPr>
          <w:rFonts w:ascii="Times New Roman" w:eastAsia="Times New Roman" w:hAnsi="Times New Roman" w:cs="Times New Roman"/>
          <w:snapToGrid w:val="0"/>
          <w:sz w:val="24"/>
          <w:szCs w:val="24"/>
          <w:lang w:eastAsia="ru-RU"/>
        </w:rPr>
        <w:t> г. №__________</w:t>
      </w:r>
    </w:p>
    <w:p w:rsidR="00F92464" w:rsidRPr="008C57FD" w:rsidRDefault="00F92464" w:rsidP="00F92464">
      <w:pPr>
        <w:spacing w:after="120" w:line="240" w:lineRule="auto"/>
        <w:rPr>
          <w:rFonts w:ascii="Times New Roman" w:eastAsia="Times New Roman" w:hAnsi="Times New Roman" w:cs="Times New Roman"/>
          <w:snapToGrid w:val="0"/>
          <w:sz w:val="24"/>
          <w:szCs w:val="24"/>
          <w:lang w:eastAsia="ru-RU"/>
        </w:rPr>
      </w:pPr>
    </w:p>
    <w:p w:rsidR="00F92464" w:rsidRDefault="00F92464" w:rsidP="00F92464">
      <w:pPr>
        <w:suppressAutoHyphens/>
        <w:spacing w:after="120" w:line="240" w:lineRule="auto"/>
        <w:jc w:val="center"/>
        <w:rPr>
          <w:rFonts w:ascii="Times New Roman" w:eastAsia="Times New Roman" w:hAnsi="Times New Roman" w:cs="Times New Roman"/>
          <w:b/>
          <w:snapToGrid w:val="0"/>
          <w:sz w:val="24"/>
          <w:szCs w:val="24"/>
          <w:lang w:eastAsia="ru-RU"/>
        </w:rPr>
      </w:pPr>
      <w:r w:rsidRPr="00C350E9">
        <w:rPr>
          <w:rFonts w:ascii="Times New Roman" w:eastAsia="Times New Roman" w:hAnsi="Times New Roman" w:cs="Times New Roman"/>
          <w:b/>
          <w:snapToGrid w:val="0"/>
          <w:sz w:val="24"/>
          <w:szCs w:val="24"/>
          <w:lang w:eastAsia="ru-RU"/>
        </w:rPr>
        <w:t>Справка о перечне и объёмах выполн</w:t>
      </w:r>
      <w:r w:rsidR="00101D62">
        <w:rPr>
          <w:rFonts w:ascii="Times New Roman" w:eastAsia="Times New Roman" w:hAnsi="Times New Roman" w:cs="Times New Roman"/>
          <w:b/>
          <w:snapToGrid w:val="0"/>
          <w:sz w:val="24"/>
          <w:szCs w:val="24"/>
          <w:lang w:eastAsia="ru-RU"/>
        </w:rPr>
        <w:t>ения аналогичных договоров (2019</w:t>
      </w:r>
      <w:r w:rsidR="00CE27A8">
        <w:rPr>
          <w:rFonts w:ascii="Times New Roman" w:eastAsia="Times New Roman" w:hAnsi="Times New Roman" w:cs="Times New Roman"/>
          <w:b/>
          <w:snapToGrid w:val="0"/>
          <w:sz w:val="24"/>
          <w:szCs w:val="24"/>
          <w:lang w:eastAsia="ru-RU"/>
        </w:rPr>
        <w:t>-2020гг.</w:t>
      </w:r>
      <w:r>
        <w:rPr>
          <w:rFonts w:ascii="Times New Roman" w:eastAsia="Times New Roman" w:hAnsi="Times New Roman" w:cs="Times New Roman"/>
          <w:b/>
          <w:snapToGrid w:val="0"/>
          <w:sz w:val="24"/>
          <w:szCs w:val="24"/>
          <w:lang w:eastAsia="ru-RU"/>
        </w:rPr>
        <w:t>)</w:t>
      </w:r>
    </w:p>
    <w:p w:rsidR="00F92464" w:rsidRPr="008C57FD" w:rsidRDefault="00F92464" w:rsidP="00F92464">
      <w:pPr>
        <w:suppressAutoHyphens/>
        <w:spacing w:after="120" w:line="240" w:lineRule="auto"/>
        <w:jc w:val="center"/>
        <w:rPr>
          <w:rFonts w:ascii="Times New Roman" w:eastAsia="Times New Roman" w:hAnsi="Times New Roman" w:cs="Times New Roman"/>
          <w:b/>
          <w:snapToGrid w:val="0"/>
          <w:sz w:val="24"/>
          <w:szCs w:val="24"/>
          <w:lang w:eastAsia="ru-RU"/>
        </w:rPr>
      </w:pPr>
    </w:p>
    <w:p w:rsidR="00F92464" w:rsidRPr="00C350E9" w:rsidRDefault="00F92464" w:rsidP="00F92464">
      <w:pPr>
        <w:spacing w:after="120" w:line="240" w:lineRule="auto"/>
        <w:jc w:val="both"/>
        <w:rPr>
          <w:rFonts w:ascii="Times New Roman" w:eastAsia="Times New Roman" w:hAnsi="Times New Roman" w:cs="Times New Roman"/>
          <w:snapToGrid w:val="0"/>
          <w:sz w:val="24"/>
          <w:szCs w:val="24"/>
          <w:lang w:eastAsia="ru-RU"/>
        </w:rPr>
      </w:pPr>
      <w:r w:rsidRPr="00C350E9">
        <w:rPr>
          <w:rFonts w:ascii="Times New Roman" w:eastAsia="Times New Roman" w:hAnsi="Times New Roman" w:cs="Times New Roman"/>
          <w:snapToGrid w:val="0"/>
          <w:sz w:val="24"/>
          <w:szCs w:val="24"/>
          <w:lang w:eastAsia="ru-RU"/>
        </w:rPr>
        <w:t>Наименование и адрес Участника: __________________________</w:t>
      </w:r>
    </w:p>
    <w:p w:rsidR="00F92464" w:rsidRPr="00C350E9" w:rsidRDefault="00F92464" w:rsidP="00F92464">
      <w:pPr>
        <w:spacing w:after="120" w:line="240" w:lineRule="auto"/>
        <w:jc w:val="both"/>
        <w:rPr>
          <w:rFonts w:ascii="Times New Roman" w:eastAsia="Times New Roman" w:hAnsi="Times New Roman" w:cs="Times New Roman"/>
          <w:snapToGrid w:val="0"/>
          <w:sz w:val="24"/>
          <w:szCs w:val="24"/>
          <w:lang w:eastAsia="ru-RU"/>
        </w:rPr>
      </w:pPr>
      <w:r w:rsidRPr="00C350E9">
        <w:rPr>
          <w:rFonts w:ascii="Times New Roman" w:eastAsia="Times New Roman" w:hAnsi="Times New Roman" w:cs="Times New Roman"/>
          <w:sz w:val="24"/>
          <w:szCs w:val="24"/>
          <w:lang w:eastAsia="ru-RU"/>
        </w:rPr>
        <w:t>Опыт работы на рынке в соответствующей области (лет): ______</w:t>
      </w:r>
    </w:p>
    <w:tbl>
      <w:tblPr>
        <w:tblW w:w="514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
        <w:gridCol w:w="728"/>
        <w:gridCol w:w="743"/>
        <w:gridCol w:w="753"/>
        <w:gridCol w:w="753"/>
        <w:gridCol w:w="726"/>
        <w:gridCol w:w="757"/>
        <w:gridCol w:w="675"/>
        <w:gridCol w:w="843"/>
        <w:gridCol w:w="879"/>
        <w:gridCol w:w="987"/>
        <w:gridCol w:w="1865"/>
      </w:tblGrid>
      <w:tr w:rsidR="00F92464" w:rsidRPr="00C350E9" w:rsidTr="00793393">
        <w:trPr>
          <w:trHeight w:val="203"/>
        </w:trPr>
        <w:tc>
          <w:tcPr>
            <w:tcW w:w="241" w:type="pct"/>
            <w:vMerge w:val="restart"/>
            <w:shd w:val="clear" w:color="auto" w:fill="auto"/>
            <w:tcMar>
              <w:left w:w="57" w:type="dxa"/>
              <w:right w:w="57" w:type="dxa"/>
            </w:tcMar>
            <w:vAlign w:val="center"/>
          </w:tcPr>
          <w:p w:rsidR="00F92464" w:rsidRPr="000614A6" w:rsidRDefault="00F92464" w:rsidP="00793393">
            <w:pPr>
              <w:spacing w:after="0" w:line="240" w:lineRule="auto"/>
              <w:jc w:val="center"/>
              <w:rPr>
                <w:rFonts w:ascii="Times New Roman" w:eastAsia="Times New Roman" w:hAnsi="Times New Roman" w:cs="Times New Roman"/>
                <w:sz w:val="20"/>
                <w:szCs w:val="20"/>
                <w:lang w:eastAsia="ru-RU"/>
              </w:rPr>
            </w:pPr>
            <w:r w:rsidRPr="000614A6">
              <w:rPr>
                <w:rFonts w:ascii="Times New Roman" w:eastAsia="Times New Roman" w:hAnsi="Times New Roman" w:cs="Times New Roman"/>
                <w:sz w:val="20"/>
                <w:szCs w:val="20"/>
                <w:lang w:eastAsia="ru-RU"/>
              </w:rPr>
              <w:t>№ п/п</w:t>
            </w:r>
          </w:p>
        </w:tc>
        <w:tc>
          <w:tcPr>
            <w:tcW w:w="357" w:type="pct"/>
            <w:vMerge w:val="restart"/>
            <w:shd w:val="clear" w:color="auto" w:fill="auto"/>
            <w:tcMar>
              <w:left w:w="57" w:type="dxa"/>
              <w:right w:w="57" w:type="dxa"/>
            </w:tcMar>
            <w:vAlign w:val="center"/>
          </w:tcPr>
          <w:p w:rsidR="00F92464" w:rsidRPr="000614A6" w:rsidRDefault="00F92464" w:rsidP="00793393">
            <w:pPr>
              <w:spacing w:after="0" w:line="240" w:lineRule="auto"/>
              <w:jc w:val="center"/>
              <w:rPr>
                <w:rFonts w:ascii="Times New Roman" w:eastAsia="Times New Roman" w:hAnsi="Times New Roman" w:cs="Times New Roman"/>
                <w:sz w:val="20"/>
                <w:szCs w:val="20"/>
                <w:lang w:eastAsia="ru-RU"/>
              </w:rPr>
            </w:pPr>
            <w:r w:rsidRPr="000614A6">
              <w:rPr>
                <w:rFonts w:ascii="Times New Roman" w:eastAsia="Times New Roman" w:hAnsi="Times New Roman" w:cs="Times New Roman"/>
                <w:sz w:val="20"/>
                <w:szCs w:val="20"/>
                <w:lang w:eastAsia="ru-RU"/>
              </w:rPr>
              <w:t>Наименование объекта, адрес</w:t>
            </w:r>
          </w:p>
        </w:tc>
        <w:tc>
          <w:tcPr>
            <w:tcW w:w="364" w:type="pct"/>
            <w:vMerge w:val="restart"/>
            <w:shd w:val="clear" w:color="auto" w:fill="auto"/>
            <w:tcMar>
              <w:left w:w="57" w:type="dxa"/>
              <w:right w:w="57" w:type="dxa"/>
            </w:tcMar>
            <w:vAlign w:val="center"/>
          </w:tcPr>
          <w:p w:rsidR="00F92464" w:rsidRPr="000614A6" w:rsidRDefault="00F92464" w:rsidP="00793393">
            <w:pPr>
              <w:spacing w:after="0" w:line="240" w:lineRule="auto"/>
              <w:jc w:val="center"/>
              <w:rPr>
                <w:rFonts w:ascii="Times New Roman" w:eastAsia="Times New Roman" w:hAnsi="Times New Roman" w:cs="Times New Roman"/>
                <w:sz w:val="20"/>
                <w:szCs w:val="20"/>
                <w:lang w:eastAsia="ru-RU"/>
              </w:rPr>
            </w:pPr>
            <w:r w:rsidRPr="000614A6">
              <w:rPr>
                <w:rFonts w:ascii="Times New Roman" w:eastAsia="Times New Roman" w:hAnsi="Times New Roman" w:cs="Times New Roman"/>
                <w:sz w:val="20"/>
                <w:szCs w:val="20"/>
                <w:lang w:eastAsia="ru-RU"/>
              </w:rPr>
              <w:t>Характеристики объекта (Класс)</w:t>
            </w:r>
          </w:p>
        </w:tc>
        <w:tc>
          <w:tcPr>
            <w:tcW w:w="369" w:type="pct"/>
            <w:vMerge w:val="restart"/>
            <w:vAlign w:val="center"/>
          </w:tcPr>
          <w:p w:rsidR="00F92464" w:rsidRPr="000614A6" w:rsidRDefault="00F92464" w:rsidP="00793393">
            <w:pPr>
              <w:spacing w:after="0" w:line="240" w:lineRule="auto"/>
              <w:jc w:val="center"/>
              <w:rPr>
                <w:rFonts w:ascii="Times New Roman" w:eastAsia="Times New Roman" w:hAnsi="Times New Roman" w:cs="Times New Roman"/>
                <w:sz w:val="20"/>
                <w:szCs w:val="20"/>
                <w:lang w:eastAsia="ru-RU"/>
              </w:rPr>
            </w:pPr>
            <w:r w:rsidRPr="000614A6">
              <w:rPr>
                <w:rFonts w:ascii="Times New Roman" w:eastAsia="Times New Roman" w:hAnsi="Times New Roman" w:cs="Times New Roman"/>
                <w:sz w:val="20"/>
                <w:szCs w:val="20"/>
                <w:lang w:eastAsia="ru-RU"/>
              </w:rPr>
              <w:t xml:space="preserve">Площадь объекта (м2) </w:t>
            </w:r>
          </w:p>
        </w:tc>
        <w:tc>
          <w:tcPr>
            <w:tcW w:w="369" w:type="pct"/>
            <w:vMerge w:val="restart"/>
            <w:shd w:val="clear" w:color="auto" w:fill="auto"/>
            <w:tcMar>
              <w:left w:w="57" w:type="dxa"/>
              <w:right w:w="57" w:type="dxa"/>
            </w:tcMar>
            <w:vAlign w:val="center"/>
          </w:tcPr>
          <w:p w:rsidR="00F92464" w:rsidRPr="000614A6" w:rsidRDefault="00F92464" w:rsidP="00793393">
            <w:pPr>
              <w:spacing w:after="0" w:line="240" w:lineRule="auto"/>
              <w:jc w:val="center"/>
              <w:rPr>
                <w:rFonts w:ascii="Times New Roman" w:eastAsia="Times New Roman" w:hAnsi="Times New Roman" w:cs="Times New Roman"/>
                <w:sz w:val="20"/>
                <w:szCs w:val="20"/>
                <w:lang w:eastAsia="ru-RU"/>
              </w:rPr>
            </w:pPr>
            <w:r w:rsidRPr="000614A6">
              <w:rPr>
                <w:rFonts w:ascii="Times New Roman" w:eastAsia="Times New Roman" w:hAnsi="Times New Roman" w:cs="Times New Roman"/>
                <w:sz w:val="20"/>
                <w:szCs w:val="20"/>
                <w:lang w:eastAsia="ru-RU"/>
              </w:rPr>
              <w:t xml:space="preserve">Виды и объемы выполненных работ на объекте Вашей организацией </w:t>
            </w:r>
          </w:p>
        </w:tc>
        <w:tc>
          <w:tcPr>
            <w:tcW w:w="356" w:type="pct"/>
            <w:vMerge w:val="restart"/>
            <w:shd w:val="clear" w:color="auto" w:fill="auto"/>
            <w:tcMar>
              <w:left w:w="57" w:type="dxa"/>
              <w:right w:w="57" w:type="dxa"/>
            </w:tcMar>
            <w:vAlign w:val="center"/>
          </w:tcPr>
          <w:p w:rsidR="00F92464" w:rsidRPr="000614A6" w:rsidRDefault="00F92464" w:rsidP="00793393">
            <w:pPr>
              <w:spacing w:after="0" w:line="240" w:lineRule="auto"/>
              <w:jc w:val="center"/>
              <w:rPr>
                <w:rFonts w:ascii="Times New Roman" w:eastAsia="Times New Roman" w:hAnsi="Times New Roman" w:cs="Times New Roman"/>
                <w:sz w:val="20"/>
                <w:szCs w:val="20"/>
                <w:lang w:eastAsia="ru-RU"/>
              </w:rPr>
            </w:pPr>
            <w:r w:rsidRPr="000614A6">
              <w:rPr>
                <w:rFonts w:ascii="Times New Roman" w:eastAsia="Times New Roman" w:hAnsi="Times New Roman" w:cs="Times New Roman"/>
                <w:sz w:val="20"/>
                <w:szCs w:val="20"/>
                <w:lang w:eastAsia="ru-RU"/>
              </w:rPr>
              <w:t>Наименование Заказчика, адрес и контактные телефоны, возможность референс/визита(да/нет)</w:t>
            </w:r>
          </w:p>
        </w:tc>
        <w:tc>
          <w:tcPr>
            <w:tcW w:w="371" w:type="pct"/>
            <w:vMerge w:val="restart"/>
            <w:shd w:val="clear" w:color="auto" w:fill="auto"/>
            <w:tcMar>
              <w:left w:w="57" w:type="dxa"/>
              <w:right w:w="57" w:type="dxa"/>
            </w:tcMar>
            <w:vAlign w:val="center"/>
          </w:tcPr>
          <w:p w:rsidR="00F92464" w:rsidRPr="000614A6" w:rsidRDefault="00F92464" w:rsidP="00793393">
            <w:pPr>
              <w:spacing w:after="0" w:line="240" w:lineRule="auto"/>
              <w:jc w:val="center"/>
              <w:rPr>
                <w:rFonts w:ascii="Times New Roman" w:eastAsia="Times New Roman" w:hAnsi="Times New Roman" w:cs="Times New Roman"/>
                <w:sz w:val="20"/>
                <w:szCs w:val="20"/>
                <w:lang w:eastAsia="ru-RU"/>
              </w:rPr>
            </w:pPr>
            <w:r w:rsidRPr="000614A6">
              <w:rPr>
                <w:rFonts w:ascii="Times New Roman" w:eastAsia="Times New Roman" w:hAnsi="Times New Roman" w:cs="Times New Roman"/>
                <w:sz w:val="20"/>
                <w:szCs w:val="20"/>
                <w:lang w:eastAsia="ru-RU"/>
              </w:rPr>
              <w:t xml:space="preserve">В качестве кого выступал претендент </w:t>
            </w:r>
          </w:p>
        </w:tc>
        <w:tc>
          <w:tcPr>
            <w:tcW w:w="744" w:type="pct"/>
            <w:gridSpan w:val="2"/>
            <w:shd w:val="clear" w:color="auto" w:fill="auto"/>
            <w:tcMar>
              <w:left w:w="57" w:type="dxa"/>
              <w:right w:w="57" w:type="dxa"/>
            </w:tcMar>
            <w:vAlign w:val="center"/>
          </w:tcPr>
          <w:p w:rsidR="00F92464" w:rsidRPr="000614A6" w:rsidRDefault="00F92464" w:rsidP="00793393">
            <w:pPr>
              <w:spacing w:after="0" w:line="240" w:lineRule="auto"/>
              <w:jc w:val="center"/>
              <w:rPr>
                <w:rFonts w:ascii="Times New Roman" w:eastAsia="Times New Roman" w:hAnsi="Times New Roman" w:cs="Times New Roman"/>
                <w:sz w:val="20"/>
                <w:szCs w:val="20"/>
                <w:lang w:eastAsia="ru-RU"/>
              </w:rPr>
            </w:pPr>
            <w:r w:rsidRPr="000614A6">
              <w:rPr>
                <w:rFonts w:ascii="Times New Roman" w:eastAsia="Times New Roman" w:hAnsi="Times New Roman" w:cs="Times New Roman"/>
                <w:sz w:val="20"/>
                <w:szCs w:val="20"/>
                <w:lang w:eastAsia="ru-RU"/>
              </w:rPr>
              <w:t>Дата</w:t>
            </w:r>
          </w:p>
        </w:tc>
        <w:tc>
          <w:tcPr>
            <w:tcW w:w="915" w:type="pct"/>
            <w:gridSpan w:val="2"/>
            <w:shd w:val="clear" w:color="auto" w:fill="auto"/>
            <w:tcMar>
              <w:left w:w="57" w:type="dxa"/>
              <w:right w:w="57" w:type="dxa"/>
            </w:tcMar>
            <w:vAlign w:val="center"/>
          </w:tcPr>
          <w:p w:rsidR="00F92464" w:rsidRPr="000614A6" w:rsidRDefault="00F92464" w:rsidP="00793393">
            <w:pPr>
              <w:spacing w:after="0" w:line="240" w:lineRule="auto"/>
              <w:jc w:val="center"/>
              <w:rPr>
                <w:rFonts w:ascii="Times New Roman" w:eastAsia="Times New Roman" w:hAnsi="Times New Roman" w:cs="Times New Roman"/>
                <w:sz w:val="20"/>
                <w:szCs w:val="20"/>
                <w:lang w:eastAsia="ru-RU"/>
              </w:rPr>
            </w:pPr>
            <w:r w:rsidRPr="000614A6">
              <w:rPr>
                <w:rFonts w:ascii="Times New Roman" w:eastAsia="Times New Roman" w:hAnsi="Times New Roman" w:cs="Times New Roman"/>
                <w:sz w:val="20"/>
                <w:szCs w:val="20"/>
                <w:lang w:eastAsia="ru-RU"/>
              </w:rPr>
              <w:t>Выполнено</w:t>
            </w:r>
          </w:p>
        </w:tc>
        <w:tc>
          <w:tcPr>
            <w:tcW w:w="914" w:type="pct"/>
            <w:vMerge w:val="restart"/>
          </w:tcPr>
          <w:p w:rsidR="00F92464" w:rsidRPr="000614A6" w:rsidRDefault="00F92464" w:rsidP="00793393">
            <w:pPr>
              <w:spacing w:after="0" w:line="240" w:lineRule="auto"/>
              <w:jc w:val="center"/>
              <w:rPr>
                <w:rFonts w:ascii="Times New Roman" w:eastAsia="Times New Roman" w:hAnsi="Times New Roman" w:cs="Times New Roman"/>
                <w:sz w:val="20"/>
                <w:szCs w:val="20"/>
                <w:lang w:eastAsia="ru-RU"/>
              </w:rPr>
            </w:pPr>
            <w:r w:rsidRPr="000614A6">
              <w:rPr>
                <w:rFonts w:ascii="Times New Roman" w:eastAsia="Times New Roman" w:hAnsi="Times New Roman" w:cs="Times New Roman"/>
                <w:sz w:val="20"/>
                <w:szCs w:val="20"/>
                <w:lang w:eastAsia="ru-RU"/>
              </w:rPr>
              <w:t>Наименование и реквизиты подтверждающего документа (Договора, Акты выполненных работ)</w:t>
            </w:r>
          </w:p>
        </w:tc>
      </w:tr>
      <w:tr w:rsidR="00F92464" w:rsidRPr="00C350E9" w:rsidTr="00793393">
        <w:trPr>
          <w:trHeight w:val="698"/>
        </w:trPr>
        <w:tc>
          <w:tcPr>
            <w:tcW w:w="241" w:type="pct"/>
            <w:vMerge/>
            <w:shd w:val="clear" w:color="auto" w:fill="auto"/>
            <w:tcMar>
              <w:left w:w="57" w:type="dxa"/>
              <w:right w:w="57" w:type="dxa"/>
            </w:tcMar>
            <w:vAlign w:val="center"/>
          </w:tcPr>
          <w:p w:rsidR="00F92464" w:rsidRPr="000614A6" w:rsidRDefault="00F92464" w:rsidP="00793393">
            <w:pPr>
              <w:spacing w:after="0" w:line="240" w:lineRule="auto"/>
              <w:jc w:val="center"/>
              <w:rPr>
                <w:rFonts w:ascii="Times New Roman" w:eastAsia="Times New Roman" w:hAnsi="Times New Roman" w:cs="Times New Roman"/>
                <w:i/>
                <w:sz w:val="20"/>
                <w:szCs w:val="20"/>
                <w:lang w:eastAsia="ru-RU"/>
              </w:rPr>
            </w:pPr>
          </w:p>
        </w:tc>
        <w:tc>
          <w:tcPr>
            <w:tcW w:w="357" w:type="pct"/>
            <w:vMerge/>
            <w:shd w:val="clear" w:color="auto" w:fill="auto"/>
            <w:tcMar>
              <w:left w:w="57" w:type="dxa"/>
              <w:right w:w="57" w:type="dxa"/>
            </w:tcMar>
            <w:vAlign w:val="center"/>
          </w:tcPr>
          <w:p w:rsidR="00F92464" w:rsidRPr="000614A6" w:rsidRDefault="00F92464" w:rsidP="00793393">
            <w:pPr>
              <w:spacing w:after="0" w:line="240" w:lineRule="auto"/>
              <w:jc w:val="center"/>
              <w:rPr>
                <w:rFonts w:ascii="Times New Roman" w:eastAsia="Times New Roman" w:hAnsi="Times New Roman" w:cs="Times New Roman"/>
                <w:i/>
                <w:sz w:val="20"/>
                <w:szCs w:val="20"/>
                <w:lang w:eastAsia="ru-RU"/>
              </w:rPr>
            </w:pPr>
          </w:p>
        </w:tc>
        <w:tc>
          <w:tcPr>
            <w:tcW w:w="364" w:type="pct"/>
            <w:vMerge/>
            <w:shd w:val="clear" w:color="auto" w:fill="auto"/>
            <w:tcMar>
              <w:left w:w="57" w:type="dxa"/>
              <w:right w:w="57" w:type="dxa"/>
            </w:tcMar>
            <w:vAlign w:val="center"/>
          </w:tcPr>
          <w:p w:rsidR="00F92464" w:rsidRPr="000614A6" w:rsidRDefault="00F92464" w:rsidP="00793393">
            <w:pPr>
              <w:spacing w:after="0" w:line="240" w:lineRule="auto"/>
              <w:jc w:val="center"/>
              <w:rPr>
                <w:rFonts w:ascii="Times New Roman" w:eastAsia="Times New Roman" w:hAnsi="Times New Roman" w:cs="Times New Roman"/>
                <w:i/>
                <w:sz w:val="20"/>
                <w:szCs w:val="20"/>
                <w:lang w:eastAsia="ru-RU"/>
              </w:rPr>
            </w:pPr>
          </w:p>
        </w:tc>
        <w:tc>
          <w:tcPr>
            <w:tcW w:w="369" w:type="pct"/>
            <w:vMerge/>
          </w:tcPr>
          <w:p w:rsidR="00F92464" w:rsidRPr="000614A6" w:rsidRDefault="00F92464" w:rsidP="00793393">
            <w:pPr>
              <w:spacing w:after="0" w:line="240" w:lineRule="auto"/>
              <w:jc w:val="center"/>
              <w:rPr>
                <w:rFonts w:ascii="Times New Roman" w:eastAsia="Times New Roman" w:hAnsi="Times New Roman" w:cs="Times New Roman"/>
                <w:i/>
                <w:sz w:val="20"/>
                <w:szCs w:val="20"/>
                <w:lang w:eastAsia="ru-RU"/>
              </w:rPr>
            </w:pPr>
          </w:p>
        </w:tc>
        <w:tc>
          <w:tcPr>
            <w:tcW w:w="369" w:type="pct"/>
            <w:vMerge/>
            <w:shd w:val="clear" w:color="auto" w:fill="auto"/>
            <w:tcMar>
              <w:left w:w="57" w:type="dxa"/>
              <w:right w:w="57" w:type="dxa"/>
            </w:tcMar>
            <w:vAlign w:val="center"/>
          </w:tcPr>
          <w:p w:rsidR="00F92464" w:rsidRPr="000614A6" w:rsidRDefault="00F92464" w:rsidP="00793393">
            <w:pPr>
              <w:spacing w:after="0" w:line="240" w:lineRule="auto"/>
              <w:jc w:val="center"/>
              <w:rPr>
                <w:rFonts w:ascii="Times New Roman" w:eastAsia="Times New Roman" w:hAnsi="Times New Roman" w:cs="Times New Roman"/>
                <w:i/>
                <w:sz w:val="20"/>
                <w:szCs w:val="20"/>
                <w:lang w:eastAsia="ru-RU"/>
              </w:rPr>
            </w:pPr>
          </w:p>
        </w:tc>
        <w:tc>
          <w:tcPr>
            <w:tcW w:w="356" w:type="pct"/>
            <w:vMerge/>
            <w:shd w:val="clear" w:color="auto" w:fill="auto"/>
            <w:tcMar>
              <w:left w:w="57" w:type="dxa"/>
              <w:right w:w="57" w:type="dxa"/>
            </w:tcMar>
            <w:vAlign w:val="center"/>
          </w:tcPr>
          <w:p w:rsidR="00F92464" w:rsidRPr="000614A6" w:rsidRDefault="00F92464" w:rsidP="00793393">
            <w:pPr>
              <w:spacing w:after="0" w:line="240" w:lineRule="auto"/>
              <w:jc w:val="center"/>
              <w:rPr>
                <w:rFonts w:ascii="Times New Roman" w:eastAsia="Times New Roman" w:hAnsi="Times New Roman" w:cs="Times New Roman"/>
                <w:i/>
                <w:sz w:val="20"/>
                <w:szCs w:val="20"/>
                <w:lang w:eastAsia="ru-RU"/>
              </w:rPr>
            </w:pPr>
          </w:p>
        </w:tc>
        <w:tc>
          <w:tcPr>
            <w:tcW w:w="371" w:type="pct"/>
            <w:vMerge/>
            <w:shd w:val="clear" w:color="auto" w:fill="auto"/>
            <w:tcMar>
              <w:left w:w="57" w:type="dxa"/>
              <w:right w:w="57" w:type="dxa"/>
            </w:tcMar>
            <w:vAlign w:val="center"/>
          </w:tcPr>
          <w:p w:rsidR="00F92464" w:rsidRPr="000614A6" w:rsidRDefault="00F92464" w:rsidP="00793393">
            <w:pPr>
              <w:spacing w:after="0" w:line="240" w:lineRule="auto"/>
              <w:jc w:val="center"/>
              <w:rPr>
                <w:rFonts w:ascii="Times New Roman" w:eastAsia="Times New Roman" w:hAnsi="Times New Roman" w:cs="Times New Roman"/>
                <w:i/>
                <w:sz w:val="20"/>
                <w:szCs w:val="20"/>
                <w:lang w:eastAsia="ru-RU"/>
              </w:rPr>
            </w:pPr>
          </w:p>
        </w:tc>
        <w:tc>
          <w:tcPr>
            <w:tcW w:w="331" w:type="pct"/>
            <w:shd w:val="clear" w:color="auto" w:fill="auto"/>
            <w:tcMar>
              <w:left w:w="57" w:type="dxa"/>
              <w:right w:w="57" w:type="dxa"/>
            </w:tcMar>
            <w:vAlign w:val="center"/>
          </w:tcPr>
          <w:p w:rsidR="00F92464" w:rsidRPr="000614A6" w:rsidRDefault="00F92464" w:rsidP="00793393">
            <w:pPr>
              <w:spacing w:after="0" w:line="240" w:lineRule="auto"/>
              <w:jc w:val="center"/>
              <w:rPr>
                <w:rFonts w:ascii="Times New Roman" w:eastAsia="Times New Roman" w:hAnsi="Times New Roman" w:cs="Times New Roman"/>
                <w:sz w:val="20"/>
                <w:szCs w:val="20"/>
                <w:lang w:eastAsia="ru-RU"/>
              </w:rPr>
            </w:pPr>
            <w:r w:rsidRPr="000614A6">
              <w:rPr>
                <w:rFonts w:ascii="Times New Roman" w:eastAsia="Times New Roman" w:hAnsi="Times New Roman" w:cs="Times New Roman"/>
                <w:sz w:val="20"/>
                <w:szCs w:val="20"/>
                <w:lang w:eastAsia="ru-RU"/>
              </w:rPr>
              <w:t>Начало производства работ/услуг</w:t>
            </w:r>
          </w:p>
        </w:tc>
        <w:tc>
          <w:tcPr>
            <w:tcW w:w="413" w:type="pct"/>
            <w:shd w:val="clear" w:color="auto" w:fill="auto"/>
            <w:tcMar>
              <w:left w:w="57" w:type="dxa"/>
              <w:right w:w="57" w:type="dxa"/>
            </w:tcMar>
            <w:vAlign w:val="center"/>
          </w:tcPr>
          <w:p w:rsidR="00F92464" w:rsidRPr="000614A6" w:rsidRDefault="00F92464" w:rsidP="00793393">
            <w:pPr>
              <w:spacing w:after="0" w:line="240" w:lineRule="auto"/>
              <w:jc w:val="center"/>
              <w:rPr>
                <w:rFonts w:ascii="Times New Roman" w:eastAsia="Times New Roman" w:hAnsi="Times New Roman" w:cs="Times New Roman"/>
                <w:sz w:val="20"/>
                <w:szCs w:val="20"/>
                <w:lang w:eastAsia="ru-RU"/>
              </w:rPr>
            </w:pPr>
            <w:r w:rsidRPr="000614A6">
              <w:rPr>
                <w:rFonts w:ascii="Times New Roman" w:eastAsia="Times New Roman" w:hAnsi="Times New Roman" w:cs="Times New Roman"/>
                <w:sz w:val="20"/>
                <w:szCs w:val="20"/>
                <w:lang w:eastAsia="ru-RU"/>
              </w:rPr>
              <w:t>Окончание производства</w:t>
            </w:r>
          </w:p>
          <w:p w:rsidR="00F92464" w:rsidRPr="000614A6" w:rsidRDefault="00F92464" w:rsidP="00793393">
            <w:pPr>
              <w:spacing w:after="0" w:line="240" w:lineRule="auto"/>
              <w:jc w:val="center"/>
              <w:rPr>
                <w:rFonts w:ascii="Times New Roman" w:eastAsia="Times New Roman" w:hAnsi="Times New Roman" w:cs="Times New Roman"/>
                <w:sz w:val="20"/>
                <w:szCs w:val="20"/>
                <w:lang w:eastAsia="ru-RU"/>
              </w:rPr>
            </w:pPr>
            <w:r w:rsidRPr="000614A6">
              <w:rPr>
                <w:rFonts w:ascii="Times New Roman" w:eastAsia="Times New Roman" w:hAnsi="Times New Roman" w:cs="Times New Roman"/>
                <w:sz w:val="20"/>
                <w:szCs w:val="20"/>
                <w:lang w:eastAsia="ru-RU"/>
              </w:rPr>
              <w:t>работ/услуг</w:t>
            </w:r>
          </w:p>
        </w:tc>
        <w:tc>
          <w:tcPr>
            <w:tcW w:w="431" w:type="pct"/>
            <w:shd w:val="clear" w:color="auto" w:fill="auto"/>
            <w:tcMar>
              <w:left w:w="57" w:type="dxa"/>
              <w:right w:w="57" w:type="dxa"/>
            </w:tcMar>
            <w:vAlign w:val="center"/>
          </w:tcPr>
          <w:p w:rsidR="00F92464" w:rsidRPr="000614A6" w:rsidRDefault="00F92464" w:rsidP="00793393">
            <w:pPr>
              <w:spacing w:after="0" w:line="240" w:lineRule="auto"/>
              <w:jc w:val="center"/>
              <w:rPr>
                <w:rFonts w:ascii="Times New Roman" w:eastAsia="Times New Roman" w:hAnsi="Times New Roman" w:cs="Times New Roman"/>
                <w:sz w:val="20"/>
                <w:szCs w:val="20"/>
                <w:lang w:eastAsia="ru-RU"/>
              </w:rPr>
            </w:pPr>
            <w:r w:rsidRPr="000614A6">
              <w:rPr>
                <w:rFonts w:ascii="Times New Roman" w:eastAsia="Times New Roman" w:hAnsi="Times New Roman" w:cs="Times New Roman"/>
                <w:sz w:val="20"/>
                <w:szCs w:val="20"/>
                <w:lang w:eastAsia="ru-RU"/>
              </w:rPr>
              <w:t>Стоимость выполненных работ/услуг</w:t>
            </w:r>
          </w:p>
        </w:tc>
        <w:tc>
          <w:tcPr>
            <w:tcW w:w="484" w:type="pct"/>
            <w:shd w:val="clear" w:color="auto" w:fill="auto"/>
            <w:tcMar>
              <w:left w:w="57" w:type="dxa"/>
              <w:right w:w="57" w:type="dxa"/>
            </w:tcMar>
            <w:vAlign w:val="center"/>
          </w:tcPr>
          <w:p w:rsidR="00F92464" w:rsidRPr="000614A6" w:rsidRDefault="00F92464" w:rsidP="00793393">
            <w:pPr>
              <w:spacing w:after="0" w:line="240" w:lineRule="auto"/>
              <w:jc w:val="center"/>
              <w:rPr>
                <w:rFonts w:ascii="Times New Roman" w:eastAsia="Times New Roman" w:hAnsi="Times New Roman" w:cs="Times New Roman"/>
                <w:sz w:val="20"/>
                <w:szCs w:val="20"/>
                <w:lang w:eastAsia="ru-RU"/>
              </w:rPr>
            </w:pPr>
            <w:r w:rsidRPr="000614A6">
              <w:rPr>
                <w:rFonts w:ascii="Times New Roman" w:eastAsia="Times New Roman" w:hAnsi="Times New Roman" w:cs="Times New Roman"/>
                <w:sz w:val="20"/>
                <w:szCs w:val="20"/>
                <w:lang w:eastAsia="ru-RU"/>
              </w:rPr>
              <w:t>В т.ч. собственными силами</w:t>
            </w:r>
          </w:p>
        </w:tc>
        <w:tc>
          <w:tcPr>
            <w:tcW w:w="914" w:type="pct"/>
            <w:vMerge/>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r>
      <w:tr w:rsidR="00F92464" w:rsidRPr="00C350E9" w:rsidTr="00793393">
        <w:tc>
          <w:tcPr>
            <w:tcW w:w="241"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r w:rsidRPr="00C350E9">
              <w:rPr>
                <w:rFonts w:ascii="Times New Roman" w:eastAsia="Times New Roman" w:hAnsi="Times New Roman" w:cs="Times New Roman"/>
                <w:sz w:val="24"/>
                <w:szCs w:val="24"/>
                <w:lang w:eastAsia="ru-RU"/>
              </w:rPr>
              <w:t>1</w:t>
            </w:r>
          </w:p>
        </w:tc>
        <w:tc>
          <w:tcPr>
            <w:tcW w:w="357"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64"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69" w:type="pct"/>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69"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56"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71"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31"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413"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431"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484"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914" w:type="pct"/>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r>
      <w:tr w:rsidR="00F92464" w:rsidRPr="00C350E9" w:rsidTr="00793393">
        <w:tc>
          <w:tcPr>
            <w:tcW w:w="241"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r w:rsidRPr="00C350E9">
              <w:rPr>
                <w:rFonts w:ascii="Times New Roman" w:eastAsia="Times New Roman" w:hAnsi="Times New Roman" w:cs="Times New Roman"/>
                <w:sz w:val="24"/>
                <w:szCs w:val="24"/>
                <w:lang w:eastAsia="ru-RU"/>
              </w:rPr>
              <w:t>2</w:t>
            </w:r>
          </w:p>
        </w:tc>
        <w:tc>
          <w:tcPr>
            <w:tcW w:w="357"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64"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69" w:type="pct"/>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69"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56"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71"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31"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413"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431"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484"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914" w:type="pct"/>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r>
      <w:tr w:rsidR="00F92464" w:rsidRPr="00C350E9" w:rsidTr="00793393">
        <w:tc>
          <w:tcPr>
            <w:tcW w:w="241"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r w:rsidRPr="00C350E9">
              <w:rPr>
                <w:rFonts w:ascii="Times New Roman" w:eastAsia="Times New Roman" w:hAnsi="Times New Roman" w:cs="Times New Roman"/>
                <w:sz w:val="24"/>
                <w:szCs w:val="24"/>
                <w:lang w:eastAsia="ru-RU"/>
              </w:rPr>
              <w:t>3</w:t>
            </w:r>
          </w:p>
        </w:tc>
        <w:tc>
          <w:tcPr>
            <w:tcW w:w="357"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64"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69" w:type="pct"/>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69"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56"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71"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31"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413"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431"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484"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914" w:type="pct"/>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r>
      <w:tr w:rsidR="00F92464" w:rsidRPr="00C350E9" w:rsidTr="00793393">
        <w:tc>
          <w:tcPr>
            <w:tcW w:w="241"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r w:rsidRPr="00C350E9">
              <w:rPr>
                <w:rFonts w:ascii="Times New Roman" w:eastAsia="Times New Roman" w:hAnsi="Times New Roman" w:cs="Times New Roman"/>
                <w:sz w:val="24"/>
                <w:szCs w:val="24"/>
                <w:lang w:eastAsia="ru-RU"/>
              </w:rPr>
              <w:t>4</w:t>
            </w:r>
          </w:p>
        </w:tc>
        <w:tc>
          <w:tcPr>
            <w:tcW w:w="357"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64"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69" w:type="pct"/>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69"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56"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71"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31"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413"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431"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484"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914" w:type="pct"/>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r>
      <w:tr w:rsidR="00F92464" w:rsidRPr="00C350E9" w:rsidTr="00793393">
        <w:tc>
          <w:tcPr>
            <w:tcW w:w="241"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r w:rsidRPr="00C350E9">
              <w:rPr>
                <w:rFonts w:ascii="Times New Roman" w:eastAsia="Times New Roman" w:hAnsi="Times New Roman" w:cs="Times New Roman"/>
                <w:sz w:val="24"/>
                <w:szCs w:val="24"/>
                <w:lang w:eastAsia="ru-RU"/>
              </w:rPr>
              <w:t>5</w:t>
            </w:r>
          </w:p>
        </w:tc>
        <w:tc>
          <w:tcPr>
            <w:tcW w:w="357"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64"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69" w:type="pct"/>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69"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56"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71"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31"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413"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431"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484"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914" w:type="pct"/>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r>
      <w:tr w:rsidR="00F92464" w:rsidRPr="00C350E9" w:rsidTr="00793393">
        <w:tc>
          <w:tcPr>
            <w:tcW w:w="241"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r w:rsidRPr="00C350E9">
              <w:rPr>
                <w:rFonts w:ascii="Times New Roman" w:eastAsia="Times New Roman" w:hAnsi="Times New Roman" w:cs="Times New Roman"/>
                <w:sz w:val="24"/>
                <w:szCs w:val="24"/>
                <w:lang w:eastAsia="ru-RU"/>
              </w:rPr>
              <w:t>6</w:t>
            </w:r>
          </w:p>
        </w:tc>
        <w:tc>
          <w:tcPr>
            <w:tcW w:w="357"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64"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69" w:type="pct"/>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69"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56"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71"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31"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413"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431"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484"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914" w:type="pct"/>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r>
      <w:tr w:rsidR="00F92464" w:rsidRPr="00C350E9" w:rsidTr="00793393">
        <w:tc>
          <w:tcPr>
            <w:tcW w:w="241"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r w:rsidRPr="00C350E9">
              <w:rPr>
                <w:rFonts w:ascii="Times New Roman" w:eastAsia="Times New Roman" w:hAnsi="Times New Roman" w:cs="Times New Roman"/>
                <w:sz w:val="24"/>
                <w:szCs w:val="24"/>
                <w:lang w:eastAsia="ru-RU"/>
              </w:rPr>
              <w:t>7</w:t>
            </w:r>
          </w:p>
        </w:tc>
        <w:tc>
          <w:tcPr>
            <w:tcW w:w="357"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64"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69" w:type="pct"/>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69"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56"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71"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31"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413"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431"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484"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914" w:type="pct"/>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r>
      <w:tr w:rsidR="00F92464" w:rsidRPr="00C350E9" w:rsidTr="00793393">
        <w:tc>
          <w:tcPr>
            <w:tcW w:w="241"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r w:rsidRPr="00C350E9">
              <w:rPr>
                <w:rFonts w:ascii="Times New Roman" w:eastAsia="Times New Roman" w:hAnsi="Times New Roman" w:cs="Times New Roman"/>
                <w:sz w:val="24"/>
                <w:szCs w:val="24"/>
                <w:lang w:eastAsia="ru-RU"/>
              </w:rPr>
              <w:t>…</w:t>
            </w:r>
          </w:p>
        </w:tc>
        <w:tc>
          <w:tcPr>
            <w:tcW w:w="357"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64"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69" w:type="pct"/>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69"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56"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71"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331"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413"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431"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484" w:type="pct"/>
            <w:shd w:val="clear" w:color="auto" w:fill="auto"/>
            <w:tcMar>
              <w:left w:w="57" w:type="dxa"/>
              <w:right w:w="57" w:type="dxa"/>
            </w:tcMar>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c>
          <w:tcPr>
            <w:tcW w:w="914" w:type="pct"/>
          </w:tcPr>
          <w:p w:rsidR="00F92464" w:rsidRPr="00C350E9" w:rsidRDefault="00F92464" w:rsidP="00793393">
            <w:pPr>
              <w:spacing w:after="0" w:line="240" w:lineRule="auto"/>
              <w:jc w:val="center"/>
              <w:rPr>
                <w:rFonts w:ascii="Times New Roman" w:eastAsia="Times New Roman" w:hAnsi="Times New Roman" w:cs="Times New Roman"/>
                <w:sz w:val="24"/>
                <w:szCs w:val="24"/>
                <w:lang w:eastAsia="ru-RU"/>
              </w:rPr>
            </w:pPr>
          </w:p>
        </w:tc>
      </w:tr>
    </w:tbl>
    <w:p w:rsidR="00F92464" w:rsidRPr="00C350E9" w:rsidRDefault="00F92464" w:rsidP="00F92464">
      <w:pPr>
        <w:pBdr>
          <w:bottom w:val="single" w:sz="12" w:space="1" w:color="auto"/>
        </w:pBdr>
        <w:spacing w:after="120" w:line="240" w:lineRule="auto"/>
        <w:ind w:firstLine="567"/>
        <w:jc w:val="both"/>
        <w:rPr>
          <w:rFonts w:ascii="Times New Roman" w:eastAsia="Times New Roman" w:hAnsi="Times New Roman" w:cs="Times New Roman"/>
          <w:snapToGrid w:val="0"/>
          <w:sz w:val="24"/>
          <w:szCs w:val="24"/>
          <w:lang w:eastAsia="ru-RU"/>
        </w:rPr>
      </w:pPr>
    </w:p>
    <w:p w:rsidR="00F92464" w:rsidRPr="00C350E9" w:rsidRDefault="00F92464" w:rsidP="00F92464">
      <w:pPr>
        <w:pBdr>
          <w:bottom w:val="single" w:sz="12" w:space="1" w:color="auto"/>
        </w:pBdr>
        <w:spacing w:after="120" w:line="240" w:lineRule="auto"/>
        <w:ind w:right="3684" w:firstLine="567"/>
        <w:jc w:val="center"/>
        <w:rPr>
          <w:rFonts w:ascii="Times New Roman" w:eastAsia="Times New Roman" w:hAnsi="Times New Roman" w:cs="Times New Roman"/>
          <w:snapToGrid w:val="0"/>
          <w:sz w:val="24"/>
          <w:szCs w:val="24"/>
          <w:vertAlign w:val="superscript"/>
          <w:lang w:eastAsia="ru-RU"/>
        </w:rPr>
      </w:pPr>
      <w:r w:rsidRPr="00C350E9">
        <w:rPr>
          <w:rFonts w:ascii="Times New Roman" w:eastAsia="Times New Roman" w:hAnsi="Times New Roman" w:cs="Times New Roman"/>
          <w:snapToGrid w:val="0"/>
          <w:sz w:val="24"/>
          <w:szCs w:val="24"/>
          <w:vertAlign w:val="superscript"/>
          <w:lang w:eastAsia="ru-RU"/>
        </w:rPr>
        <w:t>(подпись, М.П.)</w:t>
      </w:r>
    </w:p>
    <w:p w:rsidR="00F92464" w:rsidRPr="00C350E9" w:rsidRDefault="00F92464" w:rsidP="00F92464">
      <w:pPr>
        <w:spacing w:after="120" w:line="240" w:lineRule="auto"/>
        <w:ind w:right="3684" w:firstLine="567"/>
        <w:jc w:val="center"/>
        <w:rPr>
          <w:rFonts w:ascii="Times New Roman" w:eastAsia="Times New Roman" w:hAnsi="Times New Roman" w:cs="Times New Roman"/>
          <w:snapToGrid w:val="0"/>
          <w:sz w:val="24"/>
          <w:szCs w:val="24"/>
          <w:vertAlign w:val="superscript"/>
          <w:lang w:eastAsia="ru-RU"/>
        </w:rPr>
      </w:pPr>
      <w:r w:rsidRPr="00C350E9">
        <w:rPr>
          <w:rFonts w:ascii="Times New Roman" w:eastAsia="Times New Roman" w:hAnsi="Times New Roman" w:cs="Times New Roman"/>
          <w:snapToGrid w:val="0"/>
          <w:sz w:val="24"/>
          <w:szCs w:val="24"/>
          <w:vertAlign w:val="superscript"/>
          <w:lang w:eastAsia="ru-RU"/>
        </w:rPr>
        <w:t>(фамилия, имя, отчество подписавшего, должность)</w:t>
      </w:r>
    </w:p>
    <w:p w:rsidR="00F92464" w:rsidRPr="00C350E9" w:rsidRDefault="00F92464" w:rsidP="00F92464">
      <w:pPr>
        <w:pBdr>
          <w:bottom w:val="single" w:sz="4" w:space="1" w:color="auto"/>
        </w:pBdr>
        <w:shd w:val="clear" w:color="auto" w:fill="E0E0E0"/>
        <w:spacing w:after="120" w:line="240" w:lineRule="auto"/>
        <w:ind w:right="21"/>
        <w:jc w:val="center"/>
        <w:rPr>
          <w:rFonts w:ascii="Times New Roman" w:eastAsia="Times New Roman" w:hAnsi="Times New Roman" w:cs="Times New Roman"/>
          <w:b/>
          <w:snapToGrid w:val="0"/>
          <w:spacing w:val="36"/>
          <w:sz w:val="24"/>
          <w:szCs w:val="24"/>
          <w:lang w:eastAsia="ru-RU"/>
        </w:rPr>
      </w:pPr>
      <w:r w:rsidRPr="00C350E9">
        <w:rPr>
          <w:rFonts w:ascii="Times New Roman" w:eastAsia="Times New Roman" w:hAnsi="Times New Roman" w:cs="Times New Roman"/>
          <w:b/>
          <w:snapToGrid w:val="0"/>
          <w:spacing w:val="36"/>
          <w:sz w:val="24"/>
          <w:szCs w:val="24"/>
          <w:lang w:eastAsia="ru-RU"/>
        </w:rPr>
        <w:t>конец формы</w:t>
      </w:r>
    </w:p>
    <w:p w:rsidR="00F92464" w:rsidRPr="008C57FD" w:rsidRDefault="00F92464" w:rsidP="00F92464">
      <w:pPr>
        <w:spacing w:after="120" w:line="240" w:lineRule="auto"/>
        <w:contextualSpacing/>
        <w:jc w:val="both"/>
        <w:rPr>
          <w:rFonts w:ascii="Times New Roman" w:eastAsia="Times New Roman" w:hAnsi="Times New Roman" w:cs="Times New Roman"/>
          <w:snapToGrid w:val="0"/>
          <w:sz w:val="24"/>
          <w:szCs w:val="24"/>
          <w:lang w:eastAsia="ru-RU"/>
        </w:rPr>
      </w:pPr>
      <w:r w:rsidRPr="008C57FD">
        <w:rPr>
          <w:rFonts w:ascii="Times New Roman" w:eastAsia="Times New Roman" w:hAnsi="Times New Roman" w:cs="Times New Roman"/>
          <w:snapToGrid w:val="0"/>
          <w:sz w:val="24"/>
          <w:szCs w:val="24"/>
          <w:lang w:eastAsia="ru-RU"/>
        </w:rPr>
        <w:t>4.3.1. Инструкции по заполнению.</w:t>
      </w:r>
    </w:p>
    <w:p w:rsidR="00F92464" w:rsidRPr="008C57FD" w:rsidRDefault="00F92464" w:rsidP="00F92464">
      <w:pPr>
        <w:spacing w:after="0" w:line="240" w:lineRule="auto"/>
        <w:ind w:left="-153" w:firstLine="709"/>
        <w:jc w:val="both"/>
        <w:rPr>
          <w:rFonts w:ascii="Times New Roman" w:eastAsia="Times New Roman" w:hAnsi="Times New Roman" w:cs="Times New Roman"/>
          <w:snapToGrid w:val="0"/>
          <w:color w:val="000000"/>
          <w:sz w:val="24"/>
          <w:szCs w:val="24"/>
          <w:lang w:eastAsia="ru-RU"/>
        </w:rPr>
      </w:pPr>
      <w:r w:rsidRPr="008C57FD">
        <w:rPr>
          <w:rFonts w:ascii="Times New Roman" w:eastAsia="Times New Roman" w:hAnsi="Times New Roman" w:cs="Times New Roman"/>
          <w:snapToGrid w:val="0"/>
          <w:color w:val="000000"/>
          <w:sz w:val="24"/>
          <w:szCs w:val="24"/>
          <w:lang w:eastAsia="ru-RU"/>
        </w:rPr>
        <w:t>1. Участник приводит номер и дату письма о подаче оферты, приложением к которому является данная справка.</w:t>
      </w:r>
    </w:p>
    <w:p w:rsidR="00F92464" w:rsidRPr="008C57FD" w:rsidRDefault="00F92464" w:rsidP="00F92464">
      <w:pPr>
        <w:spacing w:after="0" w:line="240" w:lineRule="auto"/>
        <w:ind w:left="-153" w:firstLine="709"/>
        <w:jc w:val="both"/>
        <w:rPr>
          <w:rFonts w:ascii="Times New Roman" w:eastAsia="Times New Roman" w:hAnsi="Times New Roman" w:cs="Times New Roman"/>
          <w:snapToGrid w:val="0"/>
          <w:color w:val="000000"/>
          <w:sz w:val="24"/>
          <w:szCs w:val="24"/>
          <w:lang w:eastAsia="ru-RU"/>
        </w:rPr>
      </w:pPr>
      <w:r w:rsidRPr="008C57FD">
        <w:rPr>
          <w:rFonts w:ascii="Times New Roman" w:eastAsia="Times New Roman" w:hAnsi="Times New Roman" w:cs="Times New Roman"/>
          <w:snapToGrid w:val="0"/>
          <w:color w:val="000000"/>
          <w:sz w:val="24"/>
          <w:szCs w:val="24"/>
          <w:lang w:eastAsia="ru-RU"/>
        </w:rPr>
        <w:t>2. Участник указывает свое полное фирменное наименование (в т.ч. организационно-правовую форму) и свой адрес.</w:t>
      </w:r>
    </w:p>
    <w:p w:rsidR="00F92464" w:rsidRPr="008C57FD" w:rsidRDefault="00F92464" w:rsidP="00F92464">
      <w:pPr>
        <w:spacing w:after="0" w:line="240" w:lineRule="auto"/>
        <w:ind w:left="-153" w:firstLine="709"/>
        <w:jc w:val="both"/>
        <w:rPr>
          <w:rFonts w:ascii="Times New Roman" w:eastAsia="Times New Roman" w:hAnsi="Times New Roman" w:cs="Times New Roman"/>
          <w:snapToGrid w:val="0"/>
          <w:color w:val="000000"/>
          <w:sz w:val="24"/>
          <w:szCs w:val="24"/>
          <w:lang w:eastAsia="ru-RU"/>
        </w:rPr>
      </w:pPr>
      <w:r w:rsidRPr="008C57FD">
        <w:rPr>
          <w:rFonts w:ascii="Times New Roman" w:eastAsia="Times New Roman" w:hAnsi="Times New Roman" w:cs="Times New Roman"/>
          <w:snapToGrid w:val="0"/>
          <w:color w:val="000000"/>
          <w:sz w:val="24"/>
          <w:szCs w:val="24"/>
          <w:lang w:eastAsia="ru-RU"/>
        </w:rPr>
        <w:t>3. Участник указывает перечень и объемы выполнения а</w:t>
      </w:r>
      <w:r w:rsidR="000C33F3">
        <w:rPr>
          <w:rFonts w:ascii="Times New Roman" w:eastAsia="Times New Roman" w:hAnsi="Times New Roman" w:cs="Times New Roman"/>
          <w:snapToGrid w:val="0"/>
          <w:color w:val="000000"/>
          <w:sz w:val="24"/>
          <w:szCs w:val="24"/>
          <w:lang w:eastAsia="ru-RU"/>
        </w:rPr>
        <w:t>налогичных договоров (не менее 3-х</w:t>
      </w:r>
      <w:r w:rsidR="00101D62">
        <w:rPr>
          <w:rFonts w:ascii="Times New Roman" w:eastAsia="Times New Roman" w:hAnsi="Times New Roman" w:cs="Times New Roman"/>
          <w:snapToGrid w:val="0"/>
          <w:color w:val="000000"/>
          <w:sz w:val="24"/>
          <w:szCs w:val="24"/>
          <w:lang w:eastAsia="ru-RU"/>
        </w:rPr>
        <w:t xml:space="preserve"> за 2019</w:t>
      </w:r>
      <w:r w:rsidR="00CE27A8">
        <w:rPr>
          <w:rFonts w:ascii="Times New Roman" w:eastAsia="Times New Roman" w:hAnsi="Times New Roman" w:cs="Times New Roman"/>
          <w:snapToGrid w:val="0"/>
          <w:color w:val="000000"/>
          <w:sz w:val="24"/>
          <w:szCs w:val="24"/>
          <w:lang w:eastAsia="ru-RU"/>
        </w:rPr>
        <w:t>-2020</w:t>
      </w:r>
      <w:r w:rsidRPr="008C57FD">
        <w:rPr>
          <w:rFonts w:ascii="Times New Roman" w:eastAsia="Times New Roman" w:hAnsi="Times New Roman" w:cs="Times New Roman"/>
          <w:snapToGrid w:val="0"/>
          <w:color w:val="000000"/>
          <w:sz w:val="24"/>
          <w:szCs w:val="24"/>
          <w:lang w:eastAsia="ru-RU"/>
        </w:rPr>
        <w:t xml:space="preserve"> гг.).</w:t>
      </w:r>
    </w:p>
    <w:p w:rsidR="00CE27A8" w:rsidRPr="00804740" w:rsidRDefault="00F92464" w:rsidP="00804740">
      <w:pPr>
        <w:spacing w:after="0" w:line="240" w:lineRule="auto"/>
        <w:ind w:left="-153" w:firstLine="709"/>
        <w:jc w:val="both"/>
        <w:rPr>
          <w:rFonts w:ascii="Times New Roman" w:eastAsia="Times New Roman" w:hAnsi="Times New Roman" w:cs="Times New Roman"/>
          <w:snapToGrid w:val="0"/>
          <w:color w:val="000000"/>
          <w:sz w:val="24"/>
          <w:szCs w:val="24"/>
          <w:lang w:eastAsia="ru-RU"/>
        </w:rPr>
      </w:pPr>
      <w:r w:rsidRPr="008C57FD">
        <w:rPr>
          <w:rFonts w:ascii="Times New Roman" w:eastAsia="Times New Roman" w:hAnsi="Times New Roman" w:cs="Times New Roman"/>
          <w:snapToGrid w:val="0"/>
          <w:color w:val="000000"/>
          <w:sz w:val="24"/>
          <w:szCs w:val="24"/>
          <w:lang w:eastAsia="ru-RU"/>
        </w:rPr>
        <w:t>4. Справка должна быть подписана уполномоченным лицом и скреплена печатью Участника.</w:t>
      </w:r>
    </w:p>
    <w:bookmarkEnd w:id="13"/>
    <w:bookmarkEnd w:id="14"/>
    <w:bookmarkEnd w:id="15"/>
    <w:bookmarkEnd w:id="16"/>
    <w:bookmarkEnd w:id="17"/>
    <w:sectPr w:rsidR="00CE27A8" w:rsidRPr="00804740" w:rsidSect="00F92464">
      <w:footerReference w:type="default" r:id="rId22"/>
      <w:footnotePr>
        <w:numFmt w:val="chicago"/>
      </w:footnotePr>
      <w:pgSz w:w="11906" w:h="16838" w:code="9"/>
      <w:pgMar w:top="709" w:right="851" w:bottom="1134" w:left="1134" w:header="680"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20F" w:rsidRDefault="0094520F" w:rsidP="009246CD">
      <w:pPr>
        <w:spacing w:after="0" w:line="240" w:lineRule="auto"/>
      </w:pPr>
      <w:r>
        <w:separator/>
      </w:r>
    </w:p>
  </w:endnote>
  <w:endnote w:type="continuationSeparator" w:id="0">
    <w:p w:rsidR="0094520F" w:rsidRDefault="0094520F" w:rsidP="00924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654876"/>
      <w:docPartObj>
        <w:docPartGallery w:val="Page Numbers (Bottom of Page)"/>
        <w:docPartUnique/>
      </w:docPartObj>
    </w:sdtPr>
    <w:sdtEndPr>
      <w:rPr>
        <w:rFonts w:ascii="Times New Roman" w:hAnsi="Times New Roman" w:cs="Times New Roman"/>
      </w:rPr>
    </w:sdtEndPr>
    <w:sdtContent>
      <w:p w:rsidR="0094520F" w:rsidRPr="00EB72BB" w:rsidRDefault="0094520F">
        <w:pPr>
          <w:pStyle w:val="a6"/>
          <w:jc w:val="right"/>
          <w:rPr>
            <w:rFonts w:ascii="Times New Roman" w:hAnsi="Times New Roman" w:cs="Times New Roman"/>
          </w:rPr>
        </w:pPr>
        <w:r w:rsidRPr="00EB72BB">
          <w:rPr>
            <w:rFonts w:ascii="Times New Roman" w:hAnsi="Times New Roman" w:cs="Times New Roman"/>
          </w:rPr>
          <w:fldChar w:fldCharType="begin"/>
        </w:r>
        <w:r w:rsidRPr="00EB72BB">
          <w:rPr>
            <w:rFonts w:ascii="Times New Roman" w:hAnsi="Times New Roman" w:cs="Times New Roman"/>
          </w:rPr>
          <w:instrText>PAGE   \* MERGEFORMAT</w:instrText>
        </w:r>
        <w:r w:rsidRPr="00EB72BB">
          <w:rPr>
            <w:rFonts w:ascii="Times New Roman" w:hAnsi="Times New Roman" w:cs="Times New Roman"/>
          </w:rPr>
          <w:fldChar w:fldCharType="separate"/>
        </w:r>
        <w:r w:rsidR="00291911">
          <w:rPr>
            <w:rFonts w:ascii="Times New Roman" w:hAnsi="Times New Roman" w:cs="Times New Roman"/>
            <w:noProof/>
          </w:rPr>
          <w:t>13</w:t>
        </w:r>
        <w:r w:rsidRPr="00EB72BB">
          <w:rPr>
            <w:rFonts w:ascii="Times New Roman" w:hAnsi="Times New Roman" w:cs="Times New Roman"/>
          </w:rPr>
          <w:fldChar w:fldCharType="end"/>
        </w:r>
      </w:p>
    </w:sdtContent>
  </w:sdt>
  <w:p w:rsidR="0094520F" w:rsidRDefault="0094520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358805"/>
      <w:docPartObj>
        <w:docPartGallery w:val="Page Numbers (Bottom of Page)"/>
        <w:docPartUnique/>
      </w:docPartObj>
    </w:sdtPr>
    <w:sdtEndPr>
      <w:rPr>
        <w:rFonts w:ascii="Times New Roman" w:hAnsi="Times New Roman" w:cs="Times New Roman"/>
      </w:rPr>
    </w:sdtEndPr>
    <w:sdtContent>
      <w:p w:rsidR="0094520F" w:rsidRPr="009246CD" w:rsidRDefault="0094520F">
        <w:pPr>
          <w:pStyle w:val="a6"/>
          <w:jc w:val="right"/>
          <w:rPr>
            <w:rFonts w:ascii="Times New Roman" w:hAnsi="Times New Roman" w:cs="Times New Roman"/>
          </w:rPr>
        </w:pPr>
        <w:r w:rsidRPr="00EB72BB">
          <w:rPr>
            <w:rFonts w:ascii="Times New Roman" w:hAnsi="Times New Roman" w:cs="Times New Roman"/>
          </w:rPr>
          <w:fldChar w:fldCharType="begin"/>
        </w:r>
        <w:r w:rsidRPr="00EB72BB">
          <w:rPr>
            <w:rFonts w:ascii="Times New Roman" w:hAnsi="Times New Roman" w:cs="Times New Roman"/>
          </w:rPr>
          <w:instrText>PAGE   \* MERGEFORMAT</w:instrText>
        </w:r>
        <w:r w:rsidRPr="00EB72BB">
          <w:rPr>
            <w:rFonts w:ascii="Times New Roman" w:hAnsi="Times New Roman" w:cs="Times New Roman"/>
          </w:rPr>
          <w:fldChar w:fldCharType="separate"/>
        </w:r>
        <w:r w:rsidR="00291911">
          <w:rPr>
            <w:rFonts w:ascii="Times New Roman" w:hAnsi="Times New Roman" w:cs="Times New Roman"/>
            <w:noProof/>
          </w:rPr>
          <w:t>3</w:t>
        </w:r>
        <w:r w:rsidRPr="00EB72BB">
          <w:rPr>
            <w:rFonts w:ascii="Times New Roman" w:hAnsi="Times New Roman" w:cs="Times New Roman"/>
          </w:rPr>
          <w:fldChar w:fldCharType="end"/>
        </w:r>
      </w:p>
    </w:sdtContent>
  </w:sdt>
  <w:p w:rsidR="0094520F" w:rsidRDefault="0094520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20F" w:rsidRDefault="0094520F" w:rsidP="009246CD">
      <w:pPr>
        <w:spacing w:after="0" w:line="240" w:lineRule="auto"/>
      </w:pPr>
      <w:r>
        <w:separator/>
      </w:r>
    </w:p>
  </w:footnote>
  <w:footnote w:type="continuationSeparator" w:id="0">
    <w:p w:rsidR="0094520F" w:rsidRDefault="0094520F" w:rsidP="009246CD">
      <w:pPr>
        <w:spacing w:after="0" w:line="240" w:lineRule="auto"/>
      </w:pPr>
      <w:r>
        <w:continuationSeparator/>
      </w:r>
    </w:p>
  </w:footnote>
  <w:footnote w:id="1">
    <w:p w:rsidR="0094520F" w:rsidRPr="000271A2" w:rsidRDefault="0094520F">
      <w:pPr>
        <w:pStyle w:val="ae"/>
        <w:rPr>
          <w:rFonts w:ascii="Times New Roman" w:hAnsi="Times New Roman" w:cs="Times New Roman"/>
          <w:i/>
        </w:rPr>
      </w:pPr>
      <w:r w:rsidRPr="0046211F">
        <w:rPr>
          <w:rStyle w:val="af0"/>
          <w:rFonts w:ascii="Times New Roman" w:hAnsi="Times New Roman" w:cs="Times New Roman"/>
          <w:i/>
        </w:rPr>
        <w:footnoteRef/>
      </w:r>
      <w:r w:rsidRPr="0046211F">
        <w:rPr>
          <w:rFonts w:ascii="Times New Roman" w:hAnsi="Times New Roman" w:cs="Times New Roman"/>
          <w:i/>
        </w:rPr>
        <w:t xml:space="preserve">   Данное требование носит рекомендательный характер.</w:t>
      </w:r>
    </w:p>
  </w:footnote>
  <w:footnote w:id="2">
    <w:p w:rsidR="0094520F" w:rsidRDefault="0094520F" w:rsidP="00F92464">
      <w:pPr>
        <w:autoSpaceDE w:val="0"/>
        <w:autoSpaceDN w:val="0"/>
        <w:spacing w:line="240" w:lineRule="auto"/>
        <w:ind w:left="-709" w:right="-284"/>
        <w:contextualSpacing/>
        <w:jc w:val="both"/>
        <w:rPr>
          <w:rFonts w:ascii="Times New Roman" w:hAnsi="Times New Roman" w:cs="Times New Roman"/>
          <w:sz w:val="18"/>
          <w:szCs w:val="18"/>
        </w:rPr>
      </w:pPr>
      <w:r w:rsidRPr="00D2098B">
        <w:rPr>
          <w:rStyle w:val="af0"/>
          <w:rFonts w:ascii="Times New Roman" w:hAnsi="Times New Roman" w:cs="Times New Roman"/>
          <w:sz w:val="18"/>
          <w:szCs w:val="18"/>
        </w:rPr>
        <w:footnoteRef/>
      </w:r>
      <w:r w:rsidRPr="00D2098B">
        <w:rPr>
          <w:rFonts w:ascii="Times New Roman" w:hAnsi="Times New Roman" w:cs="Times New Roman"/>
          <w:sz w:val="20"/>
          <w:szCs w:val="20"/>
        </w:rPr>
        <w:t xml:space="preserve"> </w:t>
      </w:r>
      <w:r w:rsidRPr="00D2098B">
        <w:rPr>
          <w:rFonts w:ascii="Times New Roman" w:hAnsi="Times New Roman" w:cs="Times New Roman"/>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rsidR="0094520F" w:rsidRPr="00D2098B" w:rsidRDefault="0094520F" w:rsidP="00F92464">
      <w:pPr>
        <w:autoSpaceDE w:val="0"/>
        <w:autoSpaceDN w:val="0"/>
        <w:spacing w:line="240" w:lineRule="auto"/>
        <w:ind w:left="-709" w:right="-284"/>
        <w:contextualSpacing/>
        <w:jc w:val="both"/>
        <w:rPr>
          <w:rFonts w:ascii="Times New Roman" w:hAnsi="Times New Roman" w:cs="Times New Roman"/>
          <w:sz w:val="18"/>
          <w:szCs w:val="18"/>
        </w:rPr>
      </w:pPr>
      <w:r w:rsidRPr="00D2098B">
        <w:rPr>
          <w:rFonts w:ascii="Times New Roman" w:hAnsi="Times New Roman" w:cs="Times New Roman"/>
          <w:sz w:val="18"/>
          <w:szCs w:val="18"/>
        </w:rPr>
        <w:t>Например, организация А владеет 51% акций/долей в уставном капитале организации В, а организация В владеет 51% акций/долей в уставном капитале организации С. Следовательно, А имеет прямой контроль над В и косвенный контроль над С, В имеет прямой контроль над С, а С является организацией подконтрольной А и В.</w:t>
      </w:r>
    </w:p>
    <w:p w:rsidR="0094520F" w:rsidRDefault="0094520F" w:rsidP="00F92464">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2AB5"/>
    <w:multiLevelType w:val="hybridMultilevel"/>
    <w:tmpl w:val="4DCA9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CC125F"/>
    <w:multiLevelType w:val="hybridMultilevel"/>
    <w:tmpl w:val="AEC0702A"/>
    <w:lvl w:ilvl="0" w:tplc="CE5E812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D1351D"/>
    <w:multiLevelType w:val="hybridMultilevel"/>
    <w:tmpl w:val="9AFA12C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DB4AF4"/>
    <w:multiLevelType w:val="hybridMultilevel"/>
    <w:tmpl w:val="4E58102E"/>
    <w:lvl w:ilvl="0" w:tplc="04190001">
      <w:start w:val="1"/>
      <w:numFmt w:val="bullet"/>
      <w:lvlText w:val=""/>
      <w:lvlJc w:val="left"/>
      <w:pPr>
        <w:ind w:left="1069" w:hanging="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0641BE"/>
    <w:multiLevelType w:val="multilevel"/>
    <w:tmpl w:val="E4008C64"/>
    <w:lvl w:ilvl="0">
      <w:start w:val="3"/>
      <w:numFmt w:val="decimal"/>
      <w:lvlText w:val="%1."/>
      <w:lvlJc w:val="left"/>
      <w:pPr>
        <w:ind w:left="540" w:hanging="540"/>
      </w:pPr>
      <w:rPr>
        <w:rFonts w:hint="default"/>
      </w:rPr>
    </w:lvl>
    <w:lvl w:ilvl="1">
      <w:start w:val="4"/>
      <w:numFmt w:val="decimal"/>
      <w:lvlText w:val="%1.%2."/>
      <w:lvlJc w:val="left"/>
      <w:pPr>
        <w:ind w:left="1107" w:hanging="540"/>
      </w:pPr>
      <w:rPr>
        <w:rFonts w:hint="default"/>
      </w:rPr>
    </w:lvl>
    <w:lvl w:ilvl="2">
      <w:start w:val="1"/>
      <w:numFmt w:val="decimal"/>
      <w:lvlText w:val="%1.%2.%3."/>
      <w:lvlJc w:val="left"/>
      <w:pPr>
        <w:ind w:left="1571" w:hanging="720"/>
      </w:pPr>
      <w:rPr>
        <w:rFonts w:hint="default"/>
        <w:b w:val="0"/>
        <w:i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 w15:restartNumberingAfterBreak="0">
    <w:nsid w:val="1E2940C1"/>
    <w:multiLevelType w:val="hybridMultilevel"/>
    <w:tmpl w:val="D8EEC6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0004EB1"/>
    <w:multiLevelType w:val="hybridMultilevel"/>
    <w:tmpl w:val="3274F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0C2C63"/>
    <w:multiLevelType w:val="hybridMultilevel"/>
    <w:tmpl w:val="1E4A70C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25491EBB"/>
    <w:multiLevelType w:val="hybridMultilevel"/>
    <w:tmpl w:val="A0103794"/>
    <w:lvl w:ilvl="0" w:tplc="FB6E4A60">
      <w:start w:val="1"/>
      <w:numFmt w:val="bullet"/>
      <w:lvlText w:val="•"/>
      <w:lvlJc w:val="left"/>
      <w:pPr>
        <w:ind w:left="1069" w:hanging="709"/>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FD0006"/>
    <w:multiLevelType w:val="hybridMultilevel"/>
    <w:tmpl w:val="47782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B74398"/>
    <w:multiLevelType w:val="hybridMultilevel"/>
    <w:tmpl w:val="DF7AD8D8"/>
    <w:lvl w:ilvl="0" w:tplc="04190001">
      <w:start w:val="1"/>
      <w:numFmt w:val="bullet"/>
      <w:lvlText w:val=""/>
      <w:lvlJc w:val="left"/>
      <w:pPr>
        <w:ind w:left="1506" w:hanging="360"/>
      </w:pPr>
      <w:rPr>
        <w:rFonts w:ascii="Symbol" w:hAnsi="Symbol" w:hint="default"/>
      </w:rPr>
    </w:lvl>
    <w:lvl w:ilvl="1" w:tplc="04190003">
      <w:start w:val="1"/>
      <w:numFmt w:val="bullet"/>
      <w:lvlText w:val="o"/>
      <w:lvlJc w:val="left"/>
      <w:pPr>
        <w:ind w:left="2226" w:hanging="360"/>
      </w:pPr>
      <w:rPr>
        <w:rFonts w:ascii="Courier New" w:hAnsi="Courier New" w:cs="Courier New" w:hint="default"/>
      </w:rPr>
    </w:lvl>
    <w:lvl w:ilvl="2" w:tplc="04190005">
      <w:start w:val="1"/>
      <w:numFmt w:val="bullet"/>
      <w:lvlText w:val=""/>
      <w:lvlJc w:val="left"/>
      <w:pPr>
        <w:ind w:left="2946" w:hanging="360"/>
      </w:pPr>
      <w:rPr>
        <w:rFonts w:ascii="Wingdings" w:hAnsi="Wingdings" w:hint="default"/>
      </w:rPr>
    </w:lvl>
    <w:lvl w:ilvl="3" w:tplc="04190001">
      <w:start w:val="1"/>
      <w:numFmt w:val="bullet"/>
      <w:lvlText w:val=""/>
      <w:lvlJc w:val="left"/>
      <w:pPr>
        <w:ind w:left="3666" w:hanging="360"/>
      </w:pPr>
      <w:rPr>
        <w:rFonts w:ascii="Symbol" w:hAnsi="Symbol" w:hint="default"/>
      </w:rPr>
    </w:lvl>
    <w:lvl w:ilvl="4" w:tplc="04190003">
      <w:start w:val="1"/>
      <w:numFmt w:val="bullet"/>
      <w:lvlText w:val="o"/>
      <w:lvlJc w:val="left"/>
      <w:pPr>
        <w:ind w:left="4386" w:hanging="360"/>
      </w:pPr>
      <w:rPr>
        <w:rFonts w:ascii="Courier New" w:hAnsi="Courier New" w:cs="Courier New" w:hint="default"/>
      </w:rPr>
    </w:lvl>
    <w:lvl w:ilvl="5" w:tplc="04190005">
      <w:start w:val="1"/>
      <w:numFmt w:val="bullet"/>
      <w:lvlText w:val=""/>
      <w:lvlJc w:val="left"/>
      <w:pPr>
        <w:ind w:left="5106" w:hanging="360"/>
      </w:pPr>
      <w:rPr>
        <w:rFonts w:ascii="Wingdings" w:hAnsi="Wingdings" w:hint="default"/>
      </w:rPr>
    </w:lvl>
    <w:lvl w:ilvl="6" w:tplc="04190001">
      <w:start w:val="1"/>
      <w:numFmt w:val="bullet"/>
      <w:lvlText w:val=""/>
      <w:lvlJc w:val="left"/>
      <w:pPr>
        <w:ind w:left="5826" w:hanging="360"/>
      </w:pPr>
      <w:rPr>
        <w:rFonts w:ascii="Symbol" w:hAnsi="Symbol" w:hint="default"/>
      </w:rPr>
    </w:lvl>
    <w:lvl w:ilvl="7" w:tplc="04190003">
      <w:start w:val="1"/>
      <w:numFmt w:val="bullet"/>
      <w:lvlText w:val="o"/>
      <w:lvlJc w:val="left"/>
      <w:pPr>
        <w:ind w:left="6546" w:hanging="360"/>
      </w:pPr>
      <w:rPr>
        <w:rFonts w:ascii="Courier New" w:hAnsi="Courier New" w:cs="Courier New" w:hint="default"/>
      </w:rPr>
    </w:lvl>
    <w:lvl w:ilvl="8" w:tplc="04190005">
      <w:start w:val="1"/>
      <w:numFmt w:val="bullet"/>
      <w:lvlText w:val=""/>
      <w:lvlJc w:val="left"/>
      <w:pPr>
        <w:ind w:left="7266" w:hanging="360"/>
      </w:pPr>
      <w:rPr>
        <w:rFonts w:ascii="Wingdings" w:hAnsi="Wingdings" w:hint="default"/>
      </w:rPr>
    </w:lvl>
  </w:abstractNum>
  <w:abstractNum w:abstractNumId="11" w15:restartNumberingAfterBreak="0">
    <w:nsid w:val="2E413304"/>
    <w:multiLevelType w:val="multilevel"/>
    <w:tmpl w:val="CEE4989E"/>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13" w15:restartNumberingAfterBreak="0">
    <w:nsid w:val="31D56401"/>
    <w:multiLevelType w:val="multilevel"/>
    <w:tmpl w:val="91C835C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5A51A5"/>
    <w:multiLevelType w:val="hybridMultilevel"/>
    <w:tmpl w:val="C6D4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0200F1B"/>
    <w:multiLevelType w:val="hybridMultilevel"/>
    <w:tmpl w:val="D6F64CA0"/>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6" w15:restartNumberingAfterBreak="0">
    <w:nsid w:val="55A27A7A"/>
    <w:multiLevelType w:val="hybridMultilevel"/>
    <w:tmpl w:val="8690D606"/>
    <w:lvl w:ilvl="0" w:tplc="A9E65360">
      <w:start w:val="1"/>
      <w:numFmt w:val="decimal"/>
      <w:lvlText w:val="%1."/>
      <w:lvlJc w:val="left"/>
      <w:pPr>
        <w:ind w:left="720" w:hanging="360"/>
      </w:pPr>
    </w:lvl>
    <w:lvl w:ilvl="1" w:tplc="1CAAE606">
      <w:start w:val="1"/>
      <w:numFmt w:val="lowerLetter"/>
      <w:lvlText w:val="%2."/>
      <w:lvlJc w:val="left"/>
      <w:pPr>
        <w:ind w:left="1440" w:hanging="360"/>
      </w:pPr>
    </w:lvl>
    <w:lvl w:ilvl="2" w:tplc="213EC3F4">
      <w:start w:val="1"/>
      <w:numFmt w:val="lowerRoman"/>
      <w:lvlText w:val="%3."/>
      <w:lvlJc w:val="right"/>
      <w:pPr>
        <w:ind w:left="2160" w:hanging="180"/>
      </w:pPr>
    </w:lvl>
    <w:lvl w:ilvl="3" w:tplc="0B1CA040">
      <w:start w:val="1"/>
      <w:numFmt w:val="decimal"/>
      <w:lvlText w:val="%4."/>
      <w:lvlJc w:val="left"/>
      <w:pPr>
        <w:ind w:left="2880" w:hanging="360"/>
      </w:pPr>
    </w:lvl>
    <w:lvl w:ilvl="4" w:tplc="26B66808">
      <w:start w:val="1"/>
      <w:numFmt w:val="lowerLetter"/>
      <w:lvlText w:val="%5."/>
      <w:lvlJc w:val="left"/>
      <w:pPr>
        <w:ind w:left="3600" w:hanging="360"/>
      </w:pPr>
    </w:lvl>
    <w:lvl w:ilvl="5" w:tplc="824ACAF8">
      <w:start w:val="1"/>
      <w:numFmt w:val="lowerRoman"/>
      <w:lvlText w:val="%6."/>
      <w:lvlJc w:val="right"/>
      <w:pPr>
        <w:ind w:left="4320" w:hanging="180"/>
      </w:pPr>
    </w:lvl>
    <w:lvl w:ilvl="6" w:tplc="0B52AD6C">
      <w:start w:val="1"/>
      <w:numFmt w:val="decimal"/>
      <w:lvlText w:val="%7."/>
      <w:lvlJc w:val="left"/>
      <w:pPr>
        <w:ind w:left="5040" w:hanging="360"/>
      </w:pPr>
    </w:lvl>
    <w:lvl w:ilvl="7" w:tplc="94A27250">
      <w:start w:val="1"/>
      <w:numFmt w:val="lowerLetter"/>
      <w:lvlText w:val="%8."/>
      <w:lvlJc w:val="left"/>
      <w:pPr>
        <w:ind w:left="5760" w:hanging="360"/>
      </w:pPr>
    </w:lvl>
    <w:lvl w:ilvl="8" w:tplc="D93EAF9A">
      <w:start w:val="1"/>
      <w:numFmt w:val="lowerRoman"/>
      <w:lvlText w:val="%9."/>
      <w:lvlJc w:val="right"/>
      <w:pPr>
        <w:ind w:left="6480" w:hanging="180"/>
      </w:pPr>
    </w:lvl>
  </w:abstractNum>
  <w:abstractNum w:abstractNumId="17" w15:restartNumberingAfterBreak="0">
    <w:nsid w:val="55F67A62"/>
    <w:multiLevelType w:val="hybridMultilevel"/>
    <w:tmpl w:val="AD7E6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8453D8"/>
    <w:multiLevelType w:val="hybridMultilevel"/>
    <w:tmpl w:val="A4AC06EA"/>
    <w:lvl w:ilvl="0" w:tplc="BA524D42">
      <w:start w:val="1"/>
      <w:numFmt w:val="bullet"/>
      <w:lvlText w:val="•"/>
      <w:lvlJc w:val="left"/>
      <w:pPr>
        <w:ind w:left="1069" w:hanging="709"/>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021E51"/>
    <w:multiLevelType w:val="multilevel"/>
    <w:tmpl w:val="F32EDFF0"/>
    <w:lvl w:ilvl="0">
      <w:start w:val="1"/>
      <w:numFmt w:val="decimal"/>
      <w:pStyle w:val="1"/>
      <w:lvlText w:val="%1."/>
      <w:lvlJc w:val="left"/>
      <w:pPr>
        <w:tabs>
          <w:tab w:val="num" w:pos="1134"/>
        </w:tabs>
        <w:ind w:left="1134" w:hanging="1134"/>
      </w:pPr>
      <w:rPr>
        <w:rFonts w:hint="default"/>
      </w:rPr>
    </w:lvl>
    <w:lvl w:ilvl="1">
      <w:start w:val="1"/>
      <w:numFmt w:val="decimal"/>
      <w:pStyle w:val="2"/>
      <w:lvlText w:val="%2."/>
      <w:lvlJc w:val="left"/>
      <w:pPr>
        <w:tabs>
          <w:tab w:val="num" w:pos="1134"/>
        </w:tabs>
        <w:ind w:left="1134" w:hanging="1134"/>
      </w:pPr>
      <w:rPr>
        <w:rFonts w:ascii="Times New Roman" w:eastAsia="Times New Roman" w:hAnsi="Times New Roman" w:cs="Times New Roman" w:hint="default"/>
      </w:rPr>
    </w:lvl>
    <w:lvl w:ilvl="2">
      <w:start w:val="1"/>
      <w:numFmt w:val="decimal"/>
      <w:pStyle w:val="a"/>
      <w:lvlText w:val="%1.%2.%3"/>
      <w:lvlJc w:val="left"/>
      <w:pPr>
        <w:tabs>
          <w:tab w:val="num" w:pos="1418"/>
        </w:tabs>
        <w:ind w:left="1418" w:hanging="1134"/>
      </w:pPr>
      <w:rPr>
        <w:rFonts w:hint="default"/>
        <w:b w:val="0"/>
        <w:i w:val="0"/>
      </w:rPr>
    </w:lvl>
    <w:lvl w:ilvl="3">
      <w:start w:val="1"/>
      <w:numFmt w:val="decimal"/>
      <w:pStyle w:val="20"/>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5D247CA9"/>
    <w:multiLevelType w:val="hybridMultilevel"/>
    <w:tmpl w:val="76C627A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5F4A530B"/>
    <w:multiLevelType w:val="hybridMultilevel"/>
    <w:tmpl w:val="4358F6BC"/>
    <w:lvl w:ilvl="0" w:tplc="BA524D42">
      <w:start w:val="1"/>
      <w:numFmt w:val="bullet"/>
      <w:lvlText w:val="•"/>
      <w:lvlJc w:val="left"/>
      <w:pPr>
        <w:ind w:left="1069" w:hanging="709"/>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11C2F30"/>
    <w:multiLevelType w:val="hybridMultilevel"/>
    <w:tmpl w:val="451A4194"/>
    <w:lvl w:ilvl="0" w:tplc="BA524D42">
      <w:start w:val="1"/>
      <w:numFmt w:val="bullet"/>
      <w:lvlText w:val="•"/>
      <w:lvlJc w:val="left"/>
      <w:pPr>
        <w:ind w:left="1069" w:hanging="709"/>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310248D"/>
    <w:multiLevelType w:val="multilevel"/>
    <w:tmpl w:val="A894E8FA"/>
    <w:lvl w:ilvl="0">
      <w:start w:val="1"/>
      <w:numFmt w:val="decimal"/>
      <w:lvlText w:val="%1."/>
      <w:lvlJc w:val="left"/>
      <w:pPr>
        <w:ind w:left="1494" w:hanging="360"/>
      </w:pPr>
      <w:rPr>
        <w:rFonts w:hint="default"/>
      </w:rPr>
    </w:lvl>
    <w:lvl w:ilvl="1">
      <w:start w:val="1"/>
      <w:numFmt w:val="decimal"/>
      <w:isLgl/>
      <w:lvlText w:val="%1.%2."/>
      <w:lvlJc w:val="left"/>
      <w:pPr>
        <w:ind w:left="1854" w:hanging="36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24"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5" w15:restartNumberingAfterBreak="0">
    <w:nsid w:val="673B0993"/>
    <w:multiLevelType w:val="hybridMultilevel"/>
    <w:tmpl w:val="DFC06C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75B5848"/>
    <w:multiLevelType w:val="hybridMultilevel"/>
    <w:tmpl w:val="6F629346"/>
    <w:lvl w:ilvl="0" w:tplc="A95CE20C">
      <w:start w:val="1"/>
      <w:numFmt w:val="bullet"/>
      <w:lvlText w:val="•"/>
      <w:lvlJc w:val="left"/>
      <w:pPr>
        <w:ind w:left="0" w:firstLine="709"/>
      </w:pPr>
      <w:rPr>
        <w:rFonts w:ascii="Times New Roman" w:eastAsiaTheme="minorHAnsi"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6BEF761A"/>
    <w:multiLevelType w:val="hybridMultilevel"/>
    <w:tmpl w:val="850CB566"/>
    <w:lvl w:ilvl="0" w:tplc="BA524D42">
      <w:start w:val="1"/>
      <w:numFmt w:val="bullet"/>
      <w:lvlText w:val="•"/>
      <w:lvlJc w:val="left"/>
      <w:pPr>
        <w:ind w:left="1069" w:hanging="709"/>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EB26B27"/>
    <w:multiLevelType w:val="hybridMultilevel"/>
    <w:tmpl w:val="567667C2"/>
    <w:lvl w:ilvl="0" w:tplc="120A80E0">
      <w:start w:val="1"/>
      <w:numFmt w:val="lowerLetter"/>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64E585A"/>
    <w:multiLevelType w:val="hybridMultilevel"/>
    <w:tmpl w:val="39248900"/>
    <w:lvl w:ilvl="0" w:tplc="D9D66F98">
      <w:start w:val="1"/>
      <w:numFmt w:val="bullet"/>
      <w:lvlText w:val=""/>
      <w:lvlJc w:val="left"/>
      <w:pPr>
        <w:tabs>
          <w:tab w:val="num" w:pos="502"/>
        </w:tabs>
        <w:ind w:left="502" w:hanging="360"/>
      </w:pPr>
      <w:rPr>
        <w:rFonts w:ascii="Symbol" w:hAnsi="Symbol" w:hint="default"/>
      </w:rPr>
    </w:lvl>
    <w:lvl w:ilvl="1" w:tplc="98A4577C" w:tentative="1">
      <w:start w:val="1"/>
      <w:numFmt w:val="bullet"/>
      <w:lvlText w:val="o"/>
      <w:lvlJc w:val="left"/>
      <w:pPr>
        <w:tabs>
          <w:tab w:val="num" w:pos="1222"/>
        </w:tabs>
        <w:ind w:left="1222" w:hanging="360"/>
      </w:pPr>
      <w:rPr>
        <w:rFonts w:ascii="Courier New" w:hAnsi="Courier New" w:cs="Courier New" w:hint="default"/>
      </w:rPr>
    </w:lvl>
    <w:lvl w:ilvl="2" w:tplc="BDE6D5CA" w:tentative="1">
      <w:start w:val="1"/>
      <w:numFmt w:val="bullet"/>
      <w:lvlText w:val=""/>
      <w:lvlJc w:val="left"/>
      <w:pPr>
        <w:tabs>
          <w:tab w:val="num" w:pos="1942"/>
        </w:tabs>
        <w:ind w:left="1942" w:hanging="360"/>
      </w:pPr>
      <w:rPr>
        <w:rFonts w:ascii="Wingdings" w:hAnsi="Wingdings" w:hint="default"/>
      </w:rPr>
    </w:lvl>
    <w:lvl w:ilvl="3" w:tplc="32AC6DB6" w:tentative="1">
      <w:start w:val="1"/>
      <w:numFmt w:val="bullet"/>
      <w:lvlText w:val=""/>
      <w:lvlJc w:val="left"/>
      <w:pPr>
        <w:tabs>
          <w:tab w:val="num" w:pos="2662"/>
        </w:tabs>
        <w:ind w:left="2662" w:hanging="360"/>
      </w:pPr>
      <w:rPr>
        <w:rFonts w:ascii="Symbol" w:hAnsi="Symbol" w:hint="default"/>
      </w:rPr>
    </w:lvl>
    <w:lvl w:ilvl="4" w:tplc="7B76D548" w:tentative="1">
      <w:start w:val="1"/>
      <w:numFmt w:val="bullet"/>
      <w:lvlText w:val="o"/>
      <w:lvlJc w:val="left"/>
      <w:pPr>
        <w:tabs>
          <w:tab w:val="num" w:pos="3382"/>
        </w:tabs>
        <w:ind w:left="3382" w:hanging="360"/>
      </w:pPr>
      <w:rPr>
        <w:rFonts w:ascii="Courier New" w:hAnsi="Courier New" w:cs="Courier New" w:hint="default"/>
      </w:rPr>
    </w:lvl>
    <w:lvl w:ilvl="5" w:tplc="E1341746" w:tentative="1">
      <w:start w:val="1"/>
      <w:numFmt w:val="bullet"/>
      <w:lvlText w:val=""/>
      <w:lvlJc w:val="left"/>
      <w:pPr>
        <w:tabs>
          <w:tab w:val="num" w:pos="4102"/>
        </w:tabs>
        <w:ind w:left="4102" w:hanging="360"/>
      </w:pPr>
      <w:rPr>
        <w:rFonts w:ascii="Wingdings" w:hAnsi="Wingdings" w:hint="default"/>
      </w:rPr>
    </w:lvl>
    <w:lvl w:ilvl="6" w:tplc="29B20740" w:tentative="1">
      <w:start w:val="1"/>
      <w:numFmt w:val="bullet"/>
      <w:lvlText w:val=""/>
      <w:lvlJc w:val="left"/>
      <w:pPr>
        <w:tabs>
          <w:tab w:val="num" w:pos="4822"/>
        </w:tabs>
        <w:ind w:left="4822" w:hanging="360"/>
      </w:pPr>
      <w:rPr>
        <w:rFonts w:ascii="Symbol" w:hAnsi="Symbol" w:hint="default"/>
      </w:rPr>
    </w:lvl>
    <w:lvl w:ilvl="7" w:tplc="9D509BF2" w:tentative="1">
      <w:start w:val="1"/>
      <w:numFmt w:val="bullet"/>
      <w:lvlText w:val="o"/>
      <w:lvlJc w:val="left"/>
      <w:pPr>
        <w:tabs>
          <w:tab w:val="num" w:pos="5542"/>
        </w:tabs>
        <w:ind w:left="5542" w:hanging="360"/>
      </w:pPr>
      <w:rPr>
        <w:rFonts w:ascii="Courier New" w:hAnsi="Courier New" w:cs="Courier New" w:hint="default"/>
      </w:rPr>
    </w:lvl>
    <w:lvl w:ilvl="8" w:tplc="0A084A1E" w:tentative="1">
      <w:start w:val="1"/>
      <w:numFmt w:val="bullet"/>
      <w:lvlText w:val=""/>
      <w:lvlJc w:val="left"/>
      <w:pPr>
        <w:tabs>
          <w:tab w:val="num" w:pos="6262"/>
        </w:tabs>
        <w:ind w:left="6262" w:hanging="360"/>
      </w:pPr>
      <w:rPr>
        <w:rFonts w:ascii="Wingdings" w:hAnsi="Wingdings" w:hint="default"/>
      </w:rPr>
    </w:lvl>
  </w:abstractNum>
  <w:abstractNum w:abstractNumId="30" w15:restartNumberingAfterBreak="0">
    <w:nsid w:val="7F12258F"/>
    <w:multiLevelType w:val="hybridMultilevel"/>
    <w:tmpl w:val="FF4A7E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13"/>
  </w:num>
  <w:num w:numId="3">
    <w:abstractNumId w:val="28"/>
  </w:num>
  <w:num w:numId="4">
    <w:abstractNumId w:val="17"/>
  </w:num>
  <w:num w:numId="5">
    <w:abstractNumId w:val="11"/>
  </w:num>
  <w:num w:numId="6">
    <w:abstractNumId w:val="20"/>
  </w:num>
  <w:num w:numId="7">
    <w:abstractNumId w:val="7"/>
  </w:num>
  <w:num w:numId="8">
    <w:abstractNumId w:val="10"/>
  </w:num>
  <w:num w:numId="9">
    <w:abstractNumId w:val="2"/>
  </w:num>
  <w:num w:numId="10">
    <w:abstractNumId w:val="19"/>
  </w:num>
  <w:num w:numId="11">
    <w:abstractNumId w:val="4"/>
  </w:num>
  <w:num w:numId="12">
    <w:abstractNumId w:val="29"/>
  </w:num>
  <w:num w:numId="13">
    <w:abstractNumId w:val="15"/>
  </w:num>
  <w:num w:numId="14">
    <w:abstractNumId w:val="25"/>
  </w:num>
  <w:num w:numId="15">
    <w:abstractNumId w:val="5"/>
  </w:num>
  <w:num w:numId="16">
    <w:abstractNumId w:val="26"/>
  </w:num>
  <w:num w:numId="17">
    <w:abstractNumId w:val="0"/>
  </w:num>
  <w:num w:numId="18">
    <w:abstractNumId w:val="8"/>
  </w:num>
  <w:num w:numId="19">
    <w:abstractNumId w:val="6"/>
  </w:num>
  <w:num w:numId="20">
    <w:abstractNumId w:val="22"/>
  </w:num>
  <w:num w:numId="21">
    <w:abstractNumId w:val="18"/>
  </w:num>
  <w:num w:numId="22">
    <w:abstractNumId w:val="21"/>
  </w:num>
  <w:num w:numId="23">
    <w:abstractNumId w:val="3"/>
  </w:num>
  <w:num w:numId="24">
    <w:abstractNumId w:val="9"/>
  </w:num>
  <w:num w:numId="25">
    <w:abstractNumId w:val="27"/>
  </w:num>
  <w:num w:numId="26">
    <w:abstractNumId w:val="12"/>
  </w:num>
  <w:num w:numId="27">
    <w:abstractNumId w:val="24"/>
    <w:lvlOverride w:ilvl="0">
      <w:startOverride w:val="1"/>
    </w:lvlOverride>
  </w:num>
  <w:num w:numId="28">
    <w:abstractNumId w:val="1"/>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9830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B05"/>
    <w:rsid w:val="00000FFE"/>
    <w:rsid w:val="00001A9F"/>
    <w:rsid w:val="00014261"/>
    <w:rsid w:val="000271A2"/>
    <w:rsid w:val="000307FD"/>
    <w:rsid w:val="000458FF"/>
    <w:rsid w:val="00054112"/>
    <w:rsid w:val="000702B2"/>
    <w:rsid w:val="000709A0"/>
    <w:rsid w:val="000750D8"/>
    <w:rsid w:val="00075945"/>
    <w:rsid w:val="00077DEF"/>
    <w:rsid w:val="00080069"/>
    <w:rsid w:val="00080113"/>
    <w:rsid w:val="000911E3"/>
    <w:rsid w:val="000A4A5E"/>
    <w:rsid w:val="000C33F3"/>
    <w:rsid w:val="000D3BDA"/>
    <w:rsid w:val="000E0946"/>
    <w:rsid w:val="000F0F1E"/>
    <w:rsid w:val="00100432"/>
    <w:rsid w:val="00101D62"/>
    <w:rsid w:val="001124D1"/>
    <w:rsid w:val="00122008"/>
    <w:rsid w:val="0013390F"/>
    <w:rsid w:val="00136E74"/>
    <w:rsid w:val="001425A9"/>
    <w:rsid w:val="0017499C"/>
    <w:rsid w:val="00182276"/>
    <w:rsid w:val="00184036"/>
    <w:rsid w:val="0019007F"/>
    <w:rsid w:val="00194DBE"/>
    <w:rsid w:val="001A70F7"/>
    <w:rsid w:val="001C63F3"/>
    <w:rsid w:val="001C754A"/>
    <w:rsid w:val="001D319A"/>
    <w:rsid w:val="001E033F"/>
    <w:rsid w:val="001E21D3"/>
    <w:rsid w:val="001E63B6"/>
    <w:rsid w:val="001E7FA0"/>
    <w:rsid w:val="0022622F"/>
    <w:rsid w:val="00227176"/>
    <w:rsid w:val="00240C83"/>
    <w:rsid w:val="0024466E"/>
    <w:rsid w:val="00265F62"/>
    <w:rsid w:val="00266F26"/>
    <w:rsid w:val="00291911"/>
    <w:rsid w:val="002B60C1"/>
    <w:rsid w:val="002C629C"/>
    <w:rsid w:val="002D0C5B"/>
    <w:rsid w:val="002D286B"/>
    <w:rsid w:val="002E2962"/>
    <w:rsid w:val="003017B7"/>
    <w:rsid w:val="00307226"/>
    <w:rsid w:val="00320262"/>
    <w:rsid w:val="00320A9B"/>
    <w:rsid w:val="00330A28"/>
    <w:rsid w:val="003357CF"/>
    <w:rsid w:val="00335AEC"/>
    <w:rsid w:val="00374725"/>
    <w:rsid w:val="00384100"/>
    <w:rsid w:val="003A0385"/>
    <w:rsid w:val="003B7367"/>
    <w:rsid w:val="003C3C18"/>
    <w:rsid w:val="003F623B"/>
    <w:rsid w:val="00405393"/>
    <w:rsid w:val="004146BA"/>
    <w:rsid w:val="00447A5E"/>
    <w:rsid w:val="00447D1A"/>
    <w:rsid w:val="0046211F"/>
    <w:rsid w:val="00486AD3"/>
    <w:rsid w:val="004917CD"/>
    <w:rsid w:val="004A5343"/>
    <w:rsid w:val="004C2790"/>
    <w:rsid w:val="00523DFE"/>
    <w:rsid w:val="00535F97"/>
    <w:rsid w:val="00546168"/>
    <w:rsid w:val="0055117D"/>
    <w:rsid w:val="0055182B"/>
    <w:rsid w:val="005B493A"/>
    <w:rsid w:val="005C6393"/>
    <w:rsid w:val="005C6DC2"/>
    <w:rsid w:val="005C7032"/>
    <w:rsid w:val="005D1C3B"/>
    <w:rsid w:val="005D2644"/>
    <w:rsid w:val="005D5DBB"/>
    <w:rsid w:val="005D7B52"/>
    <w:rsid w:val="00600199"/>
    <w:rsid w:val="006013D3"/>
    <w:rsid w:val="00607DED"/>
    <w:rsid w:val="0061051E"/>
    <w:rsid w:val="006129F0"/>
    <w:rsid w:val="006327FF"/>
    <w:rsid w:val="00634EBC"/>
    <w:rsid w:val="00635D85"/>
    <w:rsid w:val="006403BE"/>
    <w:rsid w:val="00642F00"/>
    <w:rsid w:val="006672D4"/>
    <w:rsid w:val="00695237"/>
    <w:rsid w:val="006B25BD"/>
    <w:rsid w:val="006C346A"/>
    <w:rsid w:val="006D154E"/>
    <w:rsid w:val="006D5C8C"/>
    <w:rsid w:val="006E2252"/>
    <w:rsid w:val="006E540F"/>
    <w:rsid w:val="006F276C"/>
    <w:rsid w:val="006F3B4D"/>
    <w:rsid w:val="00745923"/>
    <w:rsid w:val="00745D68"/>
    <w:rsid w:val="00752F9C"/>
    <w:rsid w:val="00761615"/>
    <w:rsid w:val="00771B95"/>
    <w:rsid w:val="00791C73"/>
    <w:rsid w:val="00793393"/>
    <w:rsid w:val="007A1589"/>
    <w:rsid w:val="007B0125"/>
    <w:rsid w:val="007C4C83"/>
    <w:rsid w:val="007C5712"/>
    <w:rsid w:val="007C6186"/>
    <w:rsid w:val="007D3B52"/>
    <w:rsid w:val="007D5C33"/>
    <w:rsid w:val="007E5F97"/>
    <w:rsid w:val="007F6D57"/>
    <w:rsid w:val="007F7FC1"/>
    <w:rsid w:val="00804740"/>
    <w:rsid w:val="00840DB5"/>
    <w:rsid w:val="008413FE"/>
    <w:rsid w:val="0084395B"/>
    <w:rsid w:val="00862385"/>
    <w:rsid w:val="0087382C"/>
    <w:rsid w:val="008775A3"/>
    <w:rsid w:val="00882748"/>
    <w:rsid w:val="008A28CA"/>
    <w:rsid w:val="008A7C35"/>
    <w:rsid w:val="008B0103"/>
    <w:rsid w:val="008B7B10"/>
    <w:rsid w:val="009246CD"/>
    <w:rsid w:val="00932AE0"/>
    <w:rsid w:val="00943E0B"/>
    <w:rsid w:val="0094520F"/>
    <w:rsid w:val="009601A7"/>
    <w:rsid w:val="0096041C"/>
    <w:rsid w:val="00962175"/>
    <w:rsid w:val="00966798"/>
    <w:rsid w:val="009A0F2B"/>
    <w:rsid w:val="009A44A0"/>
    <w:rsid w:val="009D19E9"/>
    <w:rsid w:val="009D549C"/>
    <w:rsid w:val="009F075C"/>
    <w:rsid w:val="00A103AA"/>
    <w:rsid w:val="00A46939"/>
    <w:rsid w:val="00A5328E"/>
    <w:rsid w:val="00A87C80"/>
    <w:rsid w:val="00A93929"/>
    <w:rsid w:val="00AD6469"/>
    <w:rsid w:val="00AF34C8"/>
    <w:rsid w:val="00AF5FCF"/>
    <w:rsid w:val="00B22258"/>
    <w:rsid w:val="00B272E8"/>
    <w:rsid w:val="00B433B0"/>
    <w:rsid w:val="00B510D0"/>
    <w:rsid w:val="00B82C6A"/>
    <w:rsid w:val="00BA6B0D"/>
    <w:rsid w:val="00BA6EB5"/>
    <w:rsid w:val="00BB723C"/>
    <w:rsid w:val="00BC1C3E"/>
    <w:rsid w:val="00BD1713"/>
    <w:rsid w:val="00BE07E9"/>
    <w:rsid w:val="00BE0E30"/>
    <w:rsid w:val="00C07C64"/>
    <w:rsid w:val="00C154B8"/>
    <w:rsid w:val="00C15CC1"/>
    <w:rsid w:val="00C44060"/>
    <w:rsid w:val="00C466F3"/>
    <w:rsid w:val="00C500D6"/>
    <w:rsid w:val="00C66451"/>
    <w:rsid w:val="00C6728F"/>
    <w:rsid w:val="00C71322"/>
    <w:rsid w:val="00C867FF"/>
    <w:rsid w:val="00CA7652"/>
    <w:rsid w:val="00CB0340"/>
    <w:rsid w:val="00CC3434"/>
    <w:rsid w:val="00CC5CE8"/>
    <w:rsid w:val="00CD2BFA"/>
    <w:rsid w:val="00CD6E5B"/>
    <w:rsid w:val="00CE27A8"/>
    <w:rsid w:val="00CE7A39"/>
    <w:rsid w:val="00D04886"/>
    <w:rsid w:val="00D06C18"/>
    <w:rsid w:val="00D152F3"/>
    <w:rsid w:val="00D2098B"/>
    <w:rsid w:val="00D43149"/>
    <w:rsid w:val="00D62291"/>
    <w:rsid w:val="00D82E53"/>
    <w:rsid w:val="00DD2F4E"/>
    <w:rsid w:val="00DD4887"/>
    <w:rsid w:val="00DE20A1"/>
    <w:rsid w:val="00DF4938"/>
    <w:rsid w:val="00DF5814"/>
    <w:rsid w:val="00DF6379"/>
    <w:rsid w:val="00E12BA7"/>
    <w:rsid w:val="00E3302F"/>
    <w:rsid w:val="00E37695"/>
    <w:rsid w:val="00E40021"/>
    <w:rsid w:val="00E424B7"/>
    <w:rsid w:val="00E42D0A"/>
    <w:rsid w:val="00E67972"/>
    <w:rsid w:val="00E853FE"/>
    <w:rsid w:val="00E869F3"/>
    <w:rsid w:val="00EB47C5"/>
    <w:rsid w:val="00EB72BB"/>
    <w:rsid w:val="00ED5B75"/>
    <w:rsid w:val="00EE5767"/>
    <w:rsid w:val="00EE7489"/>
    <w:rsid w:val="00F211CF"/>
    <w:rsid w:val="00F266C6"/>
    <w:rsid w:val="00F300AE"/>
    <w:rsid w:val="00F3673D"/>
    <w:rsid w:val="00F44C27"/>
    <w:rsid w:val="00F57BB7"/>
    <w:rsid w:val="00F6710E"/>
    <w:rsid w:val="00F6762F"/>
    <w:rsid w:val="00F73F85"/>
    <w:rsid w:val="00F86E6C"/>
    <w:rsid w:val="00F90B05"/>
    <w:rsid w:val="00F92464"/>
    <w:rsid w:val="00F94157"/>
    <w:rsid w:val="00FB3AD4"/>
    <w:rsid w:val="00FC0287"/>
    <w:rsid w:val="00FD0843"/>
    <w:rsid w:val="00FE3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5:chartTrackingRefBased/>
  <w15:docId w15:val="{0C82E447-076F-4B32-A36A-5A117DE9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A7652"/>
  </w:style>
  <w:style w:type="paragraph" w:styleId="1">
    <w:name w:val="heading 1"/>
    <w:aliases w:val="Document Header1,H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0"/>
    <w:next w:val="a0"/>
    <w:link w:val="10"/>
    <w:uiPriority w:val="9"/>
    <w:qFormat/>
    <w:rsid w:val="00F6762F"/>
    <w:pPr>
      <w:keepNext/>
      <w:keepLines/>
      <w:numPr>
        <w:numId w:val="10"/>
      </w:numPr>
      <w:suppressAutoHyphens/>
      <w:spacing w:before="120" w:after="120" w:line="240" w:lineRule="auto"/>
      <w:outlineLvl w:val="0"/>
    </w:pPr>
    <w:rPr>
      <w:rFonts w:ascii="Times New Roman" w:eastAsia="Times New Roman" w:hAnsi="Times New Roman" w:cs="Times New Roman"/>
      <w:b/>
      <w:kern w:val="28"/>
      <w:sz w:val="28"/>
      <w:szCs w:val="28"/>
      <w:lang w:eastAsia="ru-RU"/>
    </w:rPr>
  </w:style>
  <w:style w:type="paragraph" w:styleId="2">
    <w:name w:val="heading 2"/>
    <w:aliases w:val="h2,h21,5,Заголовок пункта (1.1),222,Reset numbering,H2,H2 Знак,Заголовок 21,2,Б2,RTC,iz2,Numbered text 3,HD2,heading 2,Heading 2 Hidden,Раздел Знак,Level 2 Topic Heading,H21,Major,CHS,H2-Heading 2,l2,Header2,22,heading2,list"/>
    <w:basedOn w:val="a0"/>
    <w:next w:val="a0"/>
    <w:link w:val="21"/>
    <w:uiPriority w:val="9"/>
    <w:qFormat/>
    <w:rsid w:val="00F6762F"/>
    <w:pPr>
      <w:keepNext/>
      <w:numPr>
        <w:ilvl w:val="1"/>
        <w:numId w:val="10"/>
      </w:numPr>
      <w:suppressAutoHyphens/>
      <w:spacing w:before="360" w:after="120" w:line="240" w:lineRule="auto"/>
      <w:outlineLvl w:val="1"/>
    </w:pPr>
    <w:rPr>
      <w:rFonts w:ascii="Times New Roman" w:eastAsia="Times New Roman" w:hAnsi="Times New Roman" w:cs="Times New Roman"/>
      <w:b/>
      <w:snapToGrid w:val="0"/>
      <w:sz w:val="24"/>
      <w:szCs w:val="24"/>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246CD"/>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9246CD"/>
  </w:style>
  <w:style w:type="paragraph" w:styleId="a6">
    <w:name w:val="footer"/>
    <w:basedOn w:val="a0"/>
    <w:link w:val="a7"/>
    <w:uiPriority w:val="99"/>
    <w:unhideWhenUsed/>
    <w:rsid w:val="009246CD"/>
    <w:pPr>
      <w:tabs>
        <w:tab w:val="center" w:pos="4677"/>
        <w:tab w:val="right" w:pos="9355"/>
      </w:tabs>
      <w:spacing w:after="0" w:line="240" w:lineRule="auto"/>
    </w:pPr>
  </w:style>
  <w:style w:type="character" w:customStyle="1" w:styleId="a7">
    <w:name w:val="Нижний колонтитул Знак"/>
    <w:basedOn w:val="a1"/>
    <w:link w:val="a6"/>
    <w:uiPriority w:val="99"/>
    <w:rsid w:val="009246CD"/>
  </w:style>
  <w:style w:type="paragraph" w:styleId="a8">
    <w:name w:val="Balloon Text"/>
    <w:basedOn w:val="a0"/>
    <w:link w:val="a9"/>
    <w:uiPriority w:val="99"/>
    <w:semiHidden/>
    <w:unhideWhenUsed/>
    <w:rsid w:val="009246CD"/>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9246CD"/>
    <w:rPr>
      <w:rFonts w:ascii="Segoe UI" w:hAnsi="Segoe UI" w:cs="Segoe UI"/>
      <w:sz w:val="18"/>
      <w:szCs w:val="18"/>
    </w:rPr>
  </w:style>
  <w:style w:type="character" w:styleId="aa">
    <w:name w:val="Hyperlink"/>
    <w:basedOn w:val="a1"/>
    <w:uiPriority w:val="99"/>
    <w:unhideWhenUsed/>
    <w:rsid w:val="00DF4938"/>
    <w:rPr>
      <w:color w:val="0563C1" w:themeColor="hyperlink"/>
      <w:u w:val="single"/>
    </w:rPr>
  </w:style>
  <w:style w:type="paragraph" w:styleId="ab">
    <w:name w:val="List Paragraph"/>
    <w:aliases w:val="Абзац списка нумерованный,List Paragraph"/>
    <w:basedOn w:val="a0"/>
    <w:link w:val="ac"/>
    <w:uiPriority w:val="34"/>
    <w:qFormat/>
    <w:rsid w:val="00122008"/>
    <w:pPr>
      <w:ind w:left="720"/>
      <w:contextualSpacing/>
    </w:pPr>
  </w:style>
  <w:style w:type="character" w:customStyle="1" w:styleId="10">
    <w:name w:val="Заголовок 1 Знак"/>
    <w:aliases w:val="Document Header1 Знак,H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Введение... Знак"/>
    <w:basedOn w:val="a1"/>
    <w:link w:val="1"/>
    <w:uiPriority w:val="9"/>
    <w:rsid w:val="00F6762F"/>
    <w:rPr>
      <w:rFonts w:ascii="Times New Roman" w:eastAsia="Times New Roman" w:hAnsi="Times New Roman" w:cs="Times New Roman"/>
      <w:b/>
      <w:kern w:val="28"/>
      <w:sz w:val="28"/>
      <w:szCs w:val="28"/>
      <w:lang w:eastAsia="ru-RU"/>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Б2 Знак,RTC Знак,iz2 Знак,Numbered text 3 Знак,HD2 Знак,heading 2 Знак,Heading 2 Hidden Знак,H21 Знак"/>
    <w:basedOn w:val="a1"/>
    <w:link w:val="2"/>
    <w:uiPriority w:val="9"/>
    <w:rsid w:val="00F6762F"/>
    <w:rPr>
      <w:rFonts w:ascii="Times New Roman" w:eastAsia="Times New Roman" w:hAnsi="Times New Roman" w:cs="Times New Roman"/>
      <w:b/>
      <w:snapToGrid w:val="0"/>
      <w:sz w:val="24"/>
      <w:szCs w:val="24"/>
      <w:lang w:eastAsia="ru-RU"/>
    </w:rPr>
  </w:style>
  <w:style w:type="paragraph" w:customStyle="1" w:styleId="a">
    <w:name w:val="Пункт"/>
    <w:basedOn w:val="a0"/>
    <w:link w:val="11"/>
    <w:qFormat/>
    <w:rsid w:val="00F6762F"/>
    <w:pPr>
      <w:numPr>
        <w:ilvl w:val="2"/>
        <w:numId w:val="10"/>
      </w:numPr>
      <w:spacing w:after="0" w:line="240" w:lineRule="auto"/>
      <w:jc w:val="both"/>
    </w:pPr>
    <w:rPr>
      <w:rFonts w:ascii="Times New Roman" w:eastAsia="Times New Roman" w:hAnsi="Times New Roman" w:cs="Times New Roman"/>
      <w:snapToGrid w:val="0"/>
      <w:color w:val="000000"/>
      <w:sz w:val="24"/>
      <w:szCs w:val="24"/>
      <w:lang w:eastAsia="ru-RU"/>
    </w:rPr>
  </w:style>
  <w:style w:type="paragraph" w:customStyle="1" w:styleId="20">
    <w:name w:val="Пункт2"/>
    <w:basedOn w:val="a"/>
    <w:rsid w:val="00F6762F"/>
    <w:pPr>
      <w:keepNext/>
      <w:numPr>
        <w:ilvl w:val="3"/>
      </w:numPr>
      <w:tabs>
        <w:tab w:val="clear" w:pos="1134"/>
        <w:tab w:val="num" w:pos="360"/>
      </w:tabs>
      <w:suppressAutoHyphens/>
      <w:ind w:left="2934" w:hanging="720"/>
      <w:outlineLvl w:val="2"/>
    </w:pPr>
  </w:style>
  <w:style w:type="character" w:customStyle="1" w:styleId="11">
    <w:name w:val="Пункт Знак1"/>
    <w:link w:val="a"/>
    <w:locked/>
    <w:rsid w:val="00F6762F"/>
    <w:rPr>
      <w:rFonts w:ascii="Times New Roman" w:eastAsia="Times New Roman" w:hAnsi="Times New Roman" w:cs="Times New Roman"/>
      <w:snapToGrid w:val="0"/>
      <w:color w:val="000000"/>
      <w:sz w:val="24"/>
      <w:szCs w:val="24"/>
      <w:lang w:eastAsia="ru-RU"/>
    </w:rPr>
  </w:style>
  <w:style w:type="paragraph" w:customStyle="1" w:styleId="ad">
    <w:name w:val="Подподпункт"/>
    <w:basedOn w:val="a0"/>
    <w:rsid w:val="00F6762F"/>
    <w:pPr>
      <w:numPr>
        <w:ilvl w:val="4"/>
      </w:numPr>
      <w:tabs>
        <w:tab w:val="num" w:pos="1134"/>
      </w:tabs>
      <w:spacing w:after="0" w:line="240" w:lineRule="auto"/>
      <w:ind w:left="1134" w:hanging="1134"/>
      <w:jc w:val="both"/>
    </w:pPr>
    <w:rPr>
      <w:rFonts w:ascii="Times New Roman" w:eastAsia="Times New Roman" w:hAnsi="Times New Roman" w:cs="Times New Roman"/>
      <w:snapToGrid w:val="0"/>
      <w:color w:val="000000"/>
      <w:sz w:val="24"/>
      <w:szCs w:val="24"/>
      <w:lang w:eastAsia="ru-RU"/>
    </w:rPr>
  </w:style>
  <w:style w:type="paragraph" w:styleId="ae">
    <w:name w:val="footnote text"/>
    <w:basedOn w:val="a0"/>
    <w:link w:val="af"/>
    <w:uiPriority w:val="99"/>
    <w:semiHidden/>
    <w:unhideWhenUsed/>
    <w:rsid w:val="00405393"/>
    <w:pPr>
      <w:spacing w:after="0" w:line="240" w:lineRule="auto"/>
    </w:pPr>
    <w:rPr>
      <w:sz w:val="20"/>
      <w:szCs w:val="20"/>
    </w:rPr>
  </w:style>
  <w:style w:type="character" w:customStyle="1" w:styleId="af">
    <w:name w:val="Текст сноски Знак"/>
    <w:basedOn w:val="a1"/>
    <w:link w:val="ae"/>
    <w:uiPriority w:val="99"/>
    <w:semiHidden/>
    <w:rsid w:val="00405393"/>
    <w:rPr>
      <w:sz w:val="20"/>
      <w:szCs w:val="20"/>
    </w:rPr>
  </w:style>
  <w:style w:type="character" w:styleId="af0">
    <w:name w:val="footnote reference"/>
    <w:uiPriority w:val="99"/>
    <w:semiHidden/>
    <w:rsid w:val="00405393"/>
    <w:rPr>
      <w:vertAlign w:val="superscript"/>
    </w:rPr>
  </w:style>
  <w:style w:type="character" w:customStyle="1" w:styleId="ac">
    <w:name w:val="Абзац списка Знак"/>
    <w:aliases w:val="Абзац списка нумерованный Знак,List Paragraph Знак"/>
    <w:link w:val="ab"/>
    <w:uiPriority w:val="34"/>
    <w:rsid w:val="00080069"/>
  </w:style>
  <w:style w:type="character" w:styleId="af1">
    <w:name w:val="annotation reference"/>
    <w:basedOn w:val="a1"/>
    <w:uiPriority w:val="99"/>
    <w:semiHidden/>
    <w:unhideWhenUsed/>
    <w:rsid w:val="000271A2"/>
    <w:rPr>
      <w:sz w:val="16"/>
      <w:szCs w:val="16"/>
    </w:rPr>
  </w:style>
  <w:style w:type="paragraph" w:styleId="af2">
    <w:name w:val="annotation text"/>
    <w:basedOn w:val="a0"/>
    <w:link w:val="af3"/>
    <w:uiPriority w:val="99"/>
    <w:semiHidden/>
    <w:unhideWhenUsed/>
    <w:rsid w:val="000271A2"/>
    <w:pPr>
      <w:spacing w:line="240" w:lineRule="auto"/>
    </w:pPr>
    <w:rPr>
      <w:sz w:val="20"/>
      <w:szCs w:val="20"/>
    </w:rPr>
  </w:style>
  <w:style w:type="character" w:customStyle="1" w:styleId="af3">
    <w:name w:val="Текст примечания Знак"/>
    <w:basedOn w:val="a1"/>
    <w:link w:val="af2"/>
    <w:uiPriority w:val="99"/>
    <w:semiHidden/>
    <w:rsid w:val="000271A2"/>
    <w:rPr>
      <w:sz w:val="20"/>
      <w:szCs w:val="20"/>
    </w:rPr>
  </w:style>
  <w:style w:type="paragraph" w:styleId="af4">
    <w:name w:val="annotation subject"/>
    <w:basedOn w:val="af2"/>
    <w:next w:val="af2"/>
    <w:link w:val="af5"/>
    <w:uiPriority w:val="99"/>
    <w:semiHidden/>
    <w:unhideWhenUsed/>
    <w:rsid w:val="000271A2"/>
    <w:rPr>
      <w:b/>
      <w:bCs/>
    </w:rPr>
  </w:style>
  <w:style w:type="character" w:customStyle="1" w:styleId="af5">
    <w:name w:val="Тема примечания Знак"/>
    <w:basedOn w:val="af3"/>
    <w:link w:val="af4"/>
    <w:uiPriority w:val="99"/>
    <w:semiHidden/>
    <w:rsid w:val="000271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217054">
      <w:bodyDiv w:val="1"/>
      <w:marLeft w:val="0"/>
      <w:marRight w:val="0"/>
      <w:marTop w:val="0"/>
      <w:marBottom w:val="0"/>
      <w:divBdr>
        <w:top w:val="none" w:sz="0" w:space="0" w:color="auto"/>
        <w:left w:val="none" w:sz="0" w:space="0" w:color="auto"/>
        <w:bottom w:val="none" w:sz="0" w:space="0" w:color="auto"/>
        <w:right w:val="none" w:sz="0" w:space="0" w:color="auto"/>
      </w:divBdr>
    </w:div>
    <w:div w:id="742027718">
      <w:bodyDiv w:val="1"/>
      <w:marLeft w:val="0"/>
      <w:marRight w:val="0"/>
      <w:marTop w:val="0"/>
      <w:marBottom w:val="0"/>
      <w:divBdr>
        <w:top w:val="none" w:sz="0" w:space="0" w:color="auto"/>
        <w:left w:val="none" w:sz="0" w:space="0" w:color="auto"/>
        <w:bottom w:val="none" w:sz="0" w:space="0" w:color="auto"/>
        <w:right w:val="none" w:sz="0" w:space="0" w:color="auto"/>
      </w:divBdr>
    </w:div>
    <w:div w:id="1477069298">
      <w:bodyDiv w:val="1"/>
      <w:marLeft w:val="0"/>
      <w:marRight w:val="0"/>
      <w:marTop w:val="0"/>
      <w:marBottom w:val="0"/>
      <w:divBdr>
        <w:top w:val="none" w:sz="0" w:space="0" w:color="auto"/>
        <w:left w:val="none" w:sz="0" w:space="0" w:color="auto"/>
        <w:bottom w:val="none" w:sz="0" w:space="0" w:color="auto"/>
        <w:right w:val="none" w:sz="0" w:space="0" w:color="auto"/>
      </w:divBdr>
    </w:div>
    <w:div w:id="190618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ochoi@uk.sistema.ru" TargetMode="External"/><Relationship Id="rId13" Type="http://schemas.openxmlformats.org/officeDocument/2006/relationships/hyperlink" Target="mailto:anonim@uk.sistema.ru" TargetMode="External"/><Relationship Id="rId18" Type="http://schemas.openxmlformats.org/officeDocument/2006/relationships/hyperlink" Target="http://utp.sberbank-ast.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hyperlink" Target="http://www.sistema-bn.ru" TargetMode="Externa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stema-bn.ru/conflict-commission/" TargetMode="External"/><Relationship Id="rId23" Type="http://schemas.openxmlformats.org/officeDocument/2006/relationships/fontTable" Target="fontTable.xml"/><Relationship Id="rId10" Type="http://schemas.openxmlformats.org/officeDocument/2006/relationships/hyperlink" Target="http://utp.sberbank-ast.ru" TargetMode="External"/><Relationship Id="rId19"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mailto:trikoz@uk.sistema.ru" TargetMode="External"/><Relationship Id="rId14" Type="http://schemas.openxmlformats.org/officeDocument/2006/relationships/hyperlink" Target="http://www.sistema-bn.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78215-B542-4400-A7BD-5DB9BD736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16</Pages>
  <Words>5171</Words>
  <Characters>29480</Characters>
  <Application>Microsoft Office Word</Application>
  <DocSecurity>0</DocSecurity>
  <Lines>245</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Ростиславская Кристина</dc:creator>
  <cp:keywords/>
  <dc:description/>
  <cp:lastModifiedBy>Кочои Кристина</cp:lastModifiedBy>
  <cp:revision>185</cp:revision>
  <cp:lastPrinted>2020-11-19T11:19:00Z</cp:lastPrinted>
  <dcterms:created xsi:type="dcterms:W3CDTF">2020-01-10T07:29:00Z</dcterms:created>
  <dcterms:modified xsi:type="dcterms:W3CDTF">2021-07-07T08:11:00Z</dcterms:modified>
</cp:coreProperties>
</file>